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5"/>
        <w:gridCol w:w="5818"/>
      </w:tblGrid>
      <w:tr w:rsidR="001C72AB" w:rsidRPr="001C72AB" w:rsidTr="00E65E40">
        <w:trPr>
          <w:trHeight w:val="464"/>
        </w:trPr>
        <w:tc>
          <w:tcPr>
            <w:tcW w:w="3255" w:type="dxa"/>
            <w:vMerge w:val="restart"/>
            <w:shd w:val="clear" w:color="auto" w:fill="auto"/>
            <w:vAlign w:val="center"/>
          </w:tcPr>
          <w:p w:rsidR="001C72AB" w:rsidRPr="001C72AB" w:rsidRDefault="001C72AB" w:rsidP="00E65E40">
            <w:pPr>
              <w:tabs>
                <w:tab w:val="center" w:pos="4320"/>
                <w:tab w:val="right" w:pos="8640"/>
              </w:tabs>
              <w:rPr>
                <w:rFonts w:ascii="Arial Narrow" w:hAnsi="Arial Narrow" w:cs="Arial Narrow"/>
                <w:sz w:val="20"/>
                <w:szCs w:val="20"/>
              </w:rPr>
            </w:pPr>
            <w:r w:rsidRPr="001C72AB">
              <w:rPr>
                <w:rFonts w:ascii="Arial Narrow" w:hAnsi="Arial Narrow" w:cs="Arial Narrow"/>
                <w:sz w:val="20"/>
                <w:szCs w:val="20"/>
              </w:rPr>
              <w:t>Agenția pentru Dezvoltare Regională</w:t>
            </w:r>
          </w:p>
        </w:tc>
        <w:tc>
          <w:tcPr>
            <w:tcW w:w="5818" w:type="dxa"/>
            <w:vMerge w:val="restart"/>
            <w:shd w:val="clear" w:color="auto" w:fill="auto"/>
            <w:vAlign w:val="center"/>
          </w:tcPr>
          <w:p w:rsidR="001C72AB" w:rsidRPr="001C72AB" w:rsidRDefault="001C72AB" w:rsidP="00E65E40">
            <w:pPr>
              <w:tabs>
                <w:tab w:val="center" w:pos="4320"/>
                <w:tab w:val="right" w:pos="8640"/>
              </w:tabs>
              <w:rPr>
                <w:rFonts w:ascii="Arial Narrow" w:hAnsi="Arial Narrow" w:cs="Arial Narrow"/>
                <w:sz w:val="20"/>
                <w:szCs w:val="20"/>
              </w:rPr>
            </w:pPr>
            <w:r w:rsidRPr="001C72AB">
              <w:rPr>
                <w:rFonts w:ascii="Arial Narrow" w:hAnsi="Arial Narrow"/>
                <w:b/>
                <w:bCs/>
                <w:i/>
                <w:iCs/>
                <w:sz w:val="20"/>
                <w:szCs w:val="20"/>
              </w:rPr>
              <w:t>Sprijin la nivelul Regiunii Centru pentru pregătirea de proiecte finanțate din perioada de programare 2021-2027 pe domeniul specializare inteligentă</w:t>
            </w:r>
          </w:p>
        </w:tc>
      </w:tr>
      <w:tr w:rsidR="001C72AB" w:rsidRPr="001C72AB" w:rsidTr="00E65E40">
        <w:trPr>
          <w:trHeight w:val="490"/>
        </w:trPr>
        <w:tc>
          <w:tcPr>
            <w:tcW w:w="3255" w:type="dxa"/>
            <w:vMerge/>
            <w:shd w:val="clear" w:color="auto" w:fill="auto"/>
            <w:vAlign w:val="center"/>
          </w:tcPr>
          <w:p w:rsidR="001C72AB" w:rsidRPr="001C72AB" w:rsidRDefault="001C72AB" w:rsidP="00E65E40">
            <w:pPr>
              <w:snapToGrid w:val="0"/>
              <w:rPr>
                <w:rFonts w:ascii="Arial Narrow" w:eastAsia="SimSun" w:hAnsi="Arial Narrow" w:cs="Arial Narrow"/>
                <w:kern w:val="1"/>
              </w:rPr>
            </w:pPr>
          </w:p>
        </w:tc>
        <w:tc>
          <w:tcPr>
            <w:tcW w:w="5818" w:type="dxa"/>
            <w:vMerge/>
            <w:shd w:val="clear" w:color="auto" w:fill="auto"/>
            <w:vAlign w:val="center"/>
          </w:tcPr>
          <w:p w:rsidR="001C72AB" w:rsidRPr="001C72AB" w:rsidRDefault="001C72AB" w:rsidP="00E65E40">
            <w:pPr>
              <w:snapToGrid w:val="0"/>
              <w:rPr>
                <w:rFonts w:ascii="Arial Narrow" w:eastAsia="SimSun" w:hAnsi="Arial Narrow" w:cs="Arial Narrow"/>
                <w:kern w:val="1"/>
              </w:rPr>
            </w:pPr>
          </w:p>
        </w:tc>
      </w:tr>
    </w:tbl>
    <w:p w:rsidR="00687C90" w:rsidRPr="001C72AB" w:rsidRDefault="00687C90" w:rsidP="00B318D4">
      <w:pPr>
        <w:tabs>
          <w:tab w:val="left" w:pos="4170"/>
        </w:tabs>
        <w:jc w:val="center"/>
        <w:rPr>
          <w:rFonts w:ascii="Arial Narrow" w:hAnsi="Arial Narrow"/>
          <w:i/>
          <w:u w:val="single"/>
        </w:rPr>
      </w:pPr>
    </w:p>
    <w:p w:rsidR="00687C90" w:rsidRPr="001C72AB" w:rsidRDefault="00A00D9C" w:rsidP="00DA35DC">
      <w:pPr>
        <w:tabs>
          <w:tab w:val="left" w:pos="4170"/>
        </w:tabs>
        <w:jc w:val="both"/>
        <w:rPr>
          <w:rFonts w:ascii="Arial Narrow" w:hAnsi="Arial Narrow"/>
          <w:i/>
          <w:u w:val="single"/>
        </w:rPr>
      </w:pPr>
      <w:r w:rsidRPr="001C72AB">
        <w:rPr>
          <w:rFonts w:ascii="Arial Narrow" w:hAnsi="Arial Narrow"/>
          <w:noProof/>
          <w:lang w:eastAsia="ro-RO"/>
        </w:rPr>
        <w:t xml:space="preserve">                                           </w:t>
      </w:r>
    </w:p>
    <w:p w:rsidR="00080664" w:rsidRPr="001C72AB" w:rsidRDefault="001C72AB" w:rsidP="001C72AB">
      <w:pPr>
        <w:tabs>
          <w:tab w:val="left" w:pos="4170"/>
        </w:tabs>
        <w:jc w:val="right"/>
        <w:rPr>
          <w:rFonts w:ascii="Arial Narrow" w:hAnsi="Arial Narrow"/>
          <w:i/>
          <w:u w:val="single"/>
        </w:rPr>
      </w:pPr>
      <w:r w:rsidRPr="001C72AB">
        <w:rPr>
          <w:rFonts w:ascii="Arial Narrow" w:hAnsi="Arial Narrow"/>
          <w:color w:val="A6A6A6"/>
        </w:rPr>
        <w:t xml:space="preserve">Anexa nr. </w:t>
      </w:r>
      <w:r w:rsidR="00A63FEA">
        <w:rPr>
          <w:rFonts w:ascii="Arial Narrow" w:hAnsi="Arial Narrow"/>
          <w:color w:val="A6A6A6"/>
        </w:rPr>
        <w:t>28</w:t>
      </w:r>
      <w:r w:rsidRPr="001C72AB">
        <w:rPr>
          <w:rFonts w:ascii="Arial Narrow" w:hAnsi="Arial Narrow"/>
          <w:color w:val="A6A6A6"/>
        </w:rPr>
        <w:t xml:space="preserve"> –</w:t>
      </w:r>
      <w:r>
        <w:rPr>
          <w:rFonts w:ascii="Arial Narrow" w:hAnsi="Arial Narrow"/>
          <w:color w:val="A6A6A6"/>
        </w:rPr>
        <w:t xml:space="preserve"> Format raport de progres</w:t>
      </w:r>
    </w:p>
    <w:p w:rsidR="006D7303" w:rsidRPr="001C72AB" w:rsidRDefault="006D7303" w:rsidP="00DA35DC">
      <w:pPr>
        <w:tabs>
          <w:tab w:val="left" w:pos="4170"/>
        </w:tabs>
        <w:jc w:val="both"/>
        <w:rPr>
          <w:rFonts w:ascii="Arial Narrow" w:hAnsi="Arial Narrow"/>
          <w:i/>
        </w:rPr>
      </w:pPr>
    </w:p>
    <w:p w:rsidR="00FB56E5" w:rsidRPr="001C72AB" w:rsidRDefault="00FB56E5" w:rsidP="00CF5F62">
      <w:pPr>
        <w:jc w:val="right"/>
        <w:rPr>
          <w:rFonts w:ascii="Arial Narrow" w:hAnsi="Arial Narrow"/>
          <w:b/>
        </w:rPr>
      </w:pPr>
    </w:p>
    <w:p w:rsidR="00F23384" w:rsidRPr="001C72AB" w:rsidRDefault="00F23384" w:rsidP="00F23384">
      <w:pPr>
        <w:jc w:val="center"/>
        <w:rPr>
          <w:rFonts w:ascii="Arial Narrow" w:hAnsi="Arial Narrow"/>
          <w:b/>
        </w:rPr>
      </w:pPr>
      <w:r w:rsidRPr="001C72AB">
        <w:rPr>
          <w:rFonts w:ascii="Arial Narrow" w:hAnsi="Arial Narrow"/>
          <w:b/>
        </w:rPr>
        <w:t>Raport de progres</w:t>
      </w:r>
    </w:p>
    <w:p w:rsidR="005B707E" w:rsidRPr="001C72AB" w:rsidRDefault="005B707E" w:rsidP="00F23384">
      <w:pPr>
        <w:jc w:val="center"/>
        <w:rPr>
          <w:rFonts w:ascii="Arial Narrow" w:hAnsi="Arial Narrow"/>
          <w:b/>
          <w:lang w:eastAsia="ro-RO"/>
        </w:rPr>
      </w:pPr>
    </w:p>
    <w:p w:rsidR="00F23384" w:rsidRPr="001C72AB" w:rsidRDefault="00F23384" w:rsidP="005B707E">
      <w:pPr>
        <w:numPr>
          <w:ilvl w:val="0"/>
          <w:numId w:val="2"/>
        </w:numPr>
        <w:suppressAutoHyphens/>
        <w:autoSpaceDN w:val="0"/>
        <w:spacing w:before="120" w:after="120"/>
        <w:ind w:left="357" w:hanging="357"/>
        <w:jc w:val="both"/>
        <w:textAlignment w:val="baseline"/>
        <w:rPr>
          <w:rFonts w:ascii="Arial Narrow" w:hAnsi="Arial Narrow"/>
        </w:rPr>
      </w:pPr>
      <w:r w:rsidRPr="001C72AB">
        <w:rPr>
          <w:rFonts w:ascii="Arial Narrow" w:hAnsi="Arial Narrow"/>
          <w:b/>
        </w:rPr>
        <w:t>Numărul raportului de progr</w:t>
      </w:r>
      <w:r w:rsidR="004E4947" w:rsidRPr="001C72AB">
        <w:rPr>
          <w:rFonts w:ascii="Arial Narrow" w:hAnsi="Arial Narrow"/>
          <w:b/>
        </w:rPr>
        <w:t>es</w:t>
      </w:r>
      <w:r w:rsidRPr="001C72AB">
        <w:rPr>
          <w:rFonts w:ascii="Arial Narrow" w:hAnsi="Arial Narrow"/>
          <w:b/>
        </w:rPr>
        <w:t xml:space="preserve"> (nr. / data):</w:t>
      </w:r>
      <w:r w:rsidR="00E300BA" w:rsidRPr="001C72AB">
        <w:rPr>
          <w:rFonts w:ascii="Arial Narrow" w:hAnsi="Arial Narrow"/>
        </w:rPr>
        <w:t xml:space="preserve"> </w:t>
      </w:r>
    </w:p>
    <w:p w:rsidR="00F23384" w:rsidRPr="001C72AB" w:rsidRDefault="00F23384" w:rsidP="005B707E">
      <w:pPr>
        <w:numPr>
          <w:ilvl w:val="0"/>
          <w:numId w:val="2"/>
        </w:numPr>
        <w:suppressAutoHyphens/>
        <w:autoSpaceDN w:val="0"/>
        <w:spacing w:before="120" w:after="120"/>
        <w:ind w:left="357" w:hanging="357"/>
        <w:jc w:val="both"/>
        <w:textAlignment w:val="baseline"/>
        <w:rPr>
          <w:rFonts w:ascii="Arial Narrow" w:hAnsi="Arial Narrow"/>
        </w:rPr>
      </w:pPr>
      <w:r w:rsidRPr="001C72AB">
        <w:rPr>
          <w:rFonts w:ascii="Arial Narrow" w:hAnsi="Arial Narrow"/>
          <w:b/>
        </w:rPr>
        <w:t xml:space="preserve">Perioada de </w:t>
      </w:r>
      <w:r w:rsidR="003A6F45" w:rsidRPr="001C72AB">
        <w:rPr>
          <w:rFonts w:ascii="Arial Narrow" w:hAnsi="Arial Narrow"/>
          <w:b/>
        </w:rPr>
        <w:t>referință</w:t>
      </w:r>
      <w:r w:rsidRPr="001C72AB">
        <w:rPr>
          <w:rFonts w:ascii="Arial Narrow" w:hAnsi="Arial Narrow"/>
          <w:b/>
        </w:rPr>
        <w:t>:</w:t>
      </w:r>
      <w:r w:rsidRPr="001C72AB">
        <w:rPr>
          <w:rFonts w:ascii="Arial Narrow" w:hAnsi="Arial Narrow"/>
        </w:rPr>
        <w:t xml:space="preserve"> de la </w:t>
      </w:r>
      <w:r w:rsidR="009E0AEF" w:rsidRPr="001C72AB">
        <w:rPr>
          <w:rFonts w:ascii="Arial Narrow" w:hAnsi="Arial Narrow"/>
        </w:rPr>
        <w:t>......</w:t>
      </w:r>
      <w:r w:rsidRPr="001C72AB">
        <w:rPr>
          <w:rFonts w:ascii="Arial Narrow" w:hAnsi="Arial Narrow"/>
        </w:rPr>
        <w:t xml:space="preserve"> până la </w:t>
      </w:r>
      <w:r w:rsidR="009E0AEF" w:rsidRPr="001C72AB">
        <w:rPr>
          <w:rFonts w:ascii="Arial Narrow" w:hAnsi="Arial Narrow"/>
        </w:rPr>
        <w:t>............</w:t>
      </w:r>
      <w:r w:rsidRPr="001C72AB">
        <w:rPr>
          <w:rFonts w:ascii="Arial Narrow" w:hAnsi="Arial Narrow"/>
        </w:rPr>
        <w:t xml:space="preserve"> </w:t>
      </w:r>
    </w:p>
    <w:p w:rsidR="00F23384" w:rsidRPr="001C72AB" w:rsidRDefault="00F23384" w:rsidP="005B707E">
      <w:pPr>
        <w:numPr>
          <w:ilvl w:val="0"/>
          <w:numId w:val="2"/>
        </w:numPr>
        <w:suppressAutoHyphens/>
        <w:autoSpaceDN w:val="0"/>
        <w:spacing w:before="120" w:after="120"/>
        <w:ind w:left="357" w:hanging="357"/>
        <w:jc w:val="both"/>
        <w:textAlignment w:val="baseline"/>
        <w:rPr>
          <w:rFonts w:ascii="Arial Narrow" w:hAnsi="Arial Narrow"/>
          <w:b/>
        </w:rPr>
      </w:pPr>
      <w:r w:rsidRPr="001C72AB">
        <w:rPr>
          <w:rFonts w:ascii="Arial Narrow" w:hAnsi="Arial Narrow"/>
          <w:b/>
        </w:rPr>
        <w:t>Date de Identificare proiect/beneficiar</w:t>
      </w:r>
    </w:p>
    <w:p w:rsidR="00F23384" w:rsidRPr="001C72AB" w:rsidRDefault="00F23384" w:rsidP="00A7068A">
      <w:pPr>
        <w:pStyle w:val="Listparagraf"/>
        <w:numPr>
          <w:ilvl w:val="1"/>
          <w:numId w:val="2"/>
        </w:numPr>
        <w:spacing w:line="240" w:lineRule="auto"/>
        <w:ind w:left="1560" w:hanging="426"/>
        <w:jc w:val="both"/>
        <w:rPr>
          <w:rFonts w:ascii="Arial Narrow" w:hAnsi="Arial Narrow"/>
          <w:sz w:val="24"/>
          <w:szCs w:val="24"/>
          <w:lang w:val="ro-RO" w:eastAsia="ro-RO"/>
        </w:rPr>
      </w:pPr>
      <w:r w:rsidRPr="001C72AB">
        <w:rPr>
          <w:rFonts w:ascii="Arial Narrow" w:hAnsi="Arial Narrow"/>
          <w:sz w:val="24"/>
          <w:szCs w:val="24"/>
          <w:lang w:val="ro-RO" w:eastAsia="ro-RO"/>
        </w:rPr>
        <w:t xml:space="preserve">Titlu proiect: </w:t>
      </w:r>
      <w:r w:rsidR="00A7068A" w:rsidRPr="001C72AB">
        <w:rPr>
          <w:rFonts w:ascii="Arial Narrow" w:hAnsi="Arial Narrow"/>
          <w:sz w:val="24"/>
          <w:szCs w:val="24"/>
          <w:lang w:val="ro-RO" w:eastAsia="ro-RO"/>
        </w:rPr>
        <w:t>Sprijin la nivelul Regiunii Centru pentru pregătirea de proiecte finanțate din perioada de programare 2021-2027 pe domeniul specializare inteligentă</w:t>
      </w:r>
    </w:p>
    <w:p w:rsidR="00F67E70" w:rsidRPr="00652138" w:rsidRDefault="00F23384" w:rsidP="00F67E70">
      <w:pPr>
        <w:pStyle w:val="Listparagraf"/>
        <w:numPr>
          <w:ilvl w:val="1"/>
          <w:numId w:val="2"/>
        </w:numPr>
        <w:spacing w:line="240" w:lineRule="auto"/>
        <w:ind w:left="1560" w:hanging="426"/>
        <w:jc w:val="both"/>
        <w:rPr>
          <w:rFonts w:ascii="Arial Narrow" w:hAnsi="Arial Narrow"/>
          <w:sz w:val="24"/>
          <w:szCs w:val="24"/>
          <w:lang w:val="ro-RO" w:eastAsia="ro-RO"/>
        </w:rPr>
      </w:pPr>
      <w:r w:rsidRPr="00652138">
        <w:rPr>
          <w:rFonts w:ascii="Arial Narrow" w:hAnsi="Arial Narrow"/>
          <w:sz w:val="24"/>
          <w:szCs w:val="24"/>
          <w:lang w:val="ro-RO" w:eastAsia="ro-RO"/>
        </w:rPr>
        <w:t>Cod proiect</w:t>
      </w:r>
      <w:r w:rsidR="00426893" w:rsidRPr="00652138">
        <w:rPr>
          <w:rFonts w:ascii="Arial Narrow" w:hAnsi="Arial Narrow"/>
          <w:sz w:val="24"/>
          <w:szCs w:val="24"/>
          <w:lang w:val="ro-RO" w:eastAsia="ro-RO"/>
        </w:rPr>
        <w:t xml:space="preserve">/Cod </w:t>
      </w:r>
      <w:proofErr w:type="spellStart"/>
      <w:r w:rsidR="00426893" w:rsidRPr="00652138">
        <w:rPr>
          <w:rFonts w:ascii="Arial Narrow" w:hAnsi="Arial Narrow"/>
          <w:sz w:val="24"/>
          <w:szCs w:val="24"/>
          <w:lang w:val="ro-RO" w:eastAsia="ro-RO"/>
        </w:rPr>
        <w:t>MySMIS</w:t>
      </w:r>
      <w:proofErr w:type="spellEnd"/>
      <w:r w:rsidR="001773EB" w:rsidRPr="00652138">
        <w:rPr>
          <w:rFonts w:ascii="Arial Narrow" w:hAnsi="Arial Narrow"/>
          <w:sz w:val="24"/>
          <w:szCs w:val="24"/>
          <w:lang w:val="ro-RO" w:eastAsia="ro-RO"/>
        </w:rPr>
        <w:t xml:space="preserve"> 2014</w:t>
      </w:r>
      <w:r w:rsidRPr="00652138">
        <w:rPr>
          <w:rFonts w:ascii="Arial Narrow" w:hAnsi="Arial Narrow"/>
          <w:sz w:val="24"/>
          <w:szCs w:val="24"/>
          <w:lang w:val="ro-RO" w:eastAsia="ro-RO"/>
        </w:rPr>
        <w:t>:</w:t>
      </w:r>
      <w:r w:rsidR="00FD0447" w:rsidRPr="00652138">
        <w:rPr>
          <w:rFonts w:ascii="Arial Narrow" w:hAnsi="Arial Narrow"/>
          <w:sz w:val="24"/>
          <w:szCs w:val="24"/>
          <w:lang w:val="ro-RO"/>
        </w:rPr>
        <w:t xml:space="preserve"> </w:t>
      </w:r>
      <w:r w:rsidR="00651E41" w:rsidRPr="00652138">
        <w:rPr>
          <w:rFonts w:ascii="Arial Narrow" w:hAnsi="Arial Narrow"/>
          <w:sz w:val="24"/>
          <w:szCs w:val="24"/>
          <w:lang w:val="ro-RO" w:eastAsia="ro-RO"/>
        </w:rPr>
        <w:t>1</w:t>
      </w:r>
      <w:r w:rsidR="00C37BD1" w:rsidRPr="00652138">
        <w:rPr>
          <w:rFonts w:ascii="Arial Narrow" w:hAnsi="Arial Narrow"/>
          <w:sz w:val="24"/>
          <w:szCs w:val="24"/>
          <w:lang w:val="ro-RO" w:eastAsia="ro-RO"/>
        </w:rPr>
        <w:t>.1.</w:t>
      </w:r>
      <w:r w:rsidR="00F67E70" w:rsidRPr="00652138">
        <w:rPr>
          <w:rFonts w:ascii="Arial Narrow" w:hAnsi="Arial Narrow"/>
          <w:sz w:val="24"/>
          <w:szCs w:val="24"/>
          <w:lang w:val="ro-RO" w:eastAsia="ro-RO"/>
        </w:rPr>
        <w:t>1</w:t>
      </w:r>
      <w:r w:rsidR="00B26ACA" w:rsidRPr="00652138">
        <w:rPr>
          <w:rFonts w:ascii="Arial Narrow" w:hAnsi="Arial Narrow"/>
          <w:sz w:val="24"/>
          <w:szCs w:val="24"/>
          <w:lang w:val="ro-RO" w:eastAsia="ro-RO"/>
        </w:rPr>
        <w:t>40</w:t>
      </w:r>
      <w:r w:rsidR="00C37BD1" w:rsidRPr="00652138">
        <w:rPr>
          <w:rFonts w:ascii="Arial Narrow" w:hAnsi="Arial Narrow"/>
          <w:sz w:val="24"/>
          <w:szCs w:val="24"/>
          <w:lang w:val="ro-RO" w:eastAsia="ro-RO"/>
        </w:rPr>
        <w:t xml:space="preserve"> / </w:t>
      </w:r>
      <w:r w:rsidR="00B26ACA" w:rsidRPr="00652138">
        <w:rPr>
          <w:rFonts w:ascii="Arial Narrow" w:hAnsi="Arial Narrow"/>
          <w:sz w:val="24"/>
          <w:szCs w:val="24"/>
          <w:lang w:val="ro-RO" w:eastAsia="ro-RO"/>
        </w:rPr>
        <w:t>141193</w:t>
      </w:r>
    </w:p>
    <w:p w:rsidR="00F23384" w:rsidRPr="00652138" w:rsidRDefault="00F23384" w:rsidP="005B707E">
      <w:pPr>
        <w:pStyle w:val="Listparagraf"/>
        <w:numPr>
          <w:ilvl w:val="1"/>
          <w:numId w:val="2"/>
        </w:numPr>
        <w:spacing w:line="240" w:lineRule="auto"/>
        <w:ind w:left="1560" w:hanging="426"/>
        <w:jc w:val="both"/>
        <w:rPr>
          <w:rFonts w:ascii="Arial Narrow" w:hAnsi="Arial Narrow"/>
          <w:sz w:val="24"/>
          <w:szCs w:val="24"/>
          <w:lang w:val="ro-RO" w:eastAsia="ro-RO"/>
        </w:rPr>
      </w:pPr>
      <w:r w:rsidRPr="00652138">
        <w:rPr>
          <w:rFonts w:ascii="Arial Narrow" w:hAnsi="Arial Narrow"/>
          <w:sz w:val="24"/>
          <w:szCs w:val="24"/>
          <w:lang w:val="ro-RO" w:eastAsia="ro-RO"/>
        </w:rPr>
        <w:t>Denumire beneficiar:</w:t>
      </w:r>
      <w:r w:rsidR="00FD0447" w:rsidRPr="00652138">
        <w:rPr>
          <w:rFonts w:ascii="Arial Narrow" w:hAnsi="Arial Narrow"/>
          <w:sz w:val="24"/>
          <w:szCs w:val="24"/>
          <w:lang w:val="ro-RO" w:eastAsia="ro-RO"/>
        </w:rPr>
        <w:t xml:space="preserve"> </w:t>
      </w:r>
      <w:r w:rsidR="00067C31" w:rsidRPr="00652138">
        <w:rPr>
          <w:rFonts w:ascii="Arial Narrow" w:hAnsi="Arial Narrow"/>
          <w:sz w:val="24"/>
          <w:szCs w:val="24"/>
          <w:lang w:val="ro-RO" w:eastAsia="ro-RO"/>
        </w:rPr>
        <w:t>Agenția</w:t>
      </w:r>
      <w:r w:rsidR="00FD0447" w:rsidRPr="00652138">
        <w:rPr>
          <w:rFonts w:ascii="Arial Narrow" w:hAnsi="Arial Narrow"/>
          <w:sz w:val="24"/>
          <w:szCs w:val="24"/>
          <w:lang w:val="ro-RO" w:eastAsia="ro-RO"/>
        </w:rPr>
        <w:t xml:space="preserve"> pentru Dezvoltare Regională CENTRU</w:t>
      </w:r>
    </w:p>
    <w:p w:rsidR="00E60552" w:rsidRPr="00652138" w:rsidRDefault="00E60552" w:rsidP="005B707E">
      <w:pPr>
        <w:pStyle w:val="Listparagraf"/>
        <w:numPr>
          <w:ilvl w:val="1"/>
          <w:numId w:val="2"/>
        </w:numPr>
        <w:spacing w:line="240" w:lineRule="auto"/>
        <w:ind w:left="1560" w:hanging="426"/>
        <w:jc w:val="both"/>
        <w:rPr>
          <w:rFonts w:ascii="Arial Narrow" w:hAnsi="Arial Narrow"/>
          <w:sz w:val="24"/>
          <w:szCs w:val="24"/>
          <w:lang w:val="ro-RO" w:eastAsia="ro-RO"/>
        </w:rPr>
      </w:pPr>
      <w:r w:rsidRPr="00652138">
        <w:rPr>
          <w:rFonts w:ascii="Arial Narrow" w:hAnsi="Arial Narrow"/>
          <w:sz w:val="24"/>
          <w:szCs w:val="24"/>
          <w:lang w:val="ro-RO" w:eastAsia="ro-RO"/>
        </w:rPr>
        <w:t>Denumire fișă de proiect: .........</w:t>
      </w:r>
    </w:p>
    <w:p w:rsidR="00E60552" w:rsidRPr="00652138" w:rsidRDefault="00E60552" w:rsidP="005B707E">
      <w:pPr>
        <w:pStyle w:val="Listparagraf"/>
        <w:numPr>
          <w:ilvl w:val="1"/>
          <w:numId w:val="2"/>
        </w:numPr>
        <w:spacing w:line="240" w:lineRule="auto"/>
        <w:ind w:left="1560" w:hanging="426"/>
        <w:jc w:val="both"/>
        <w:rPr>
          <w:rFonts w:ascii="Arial Narrow" w:hAnsi="Arial Narrow"/>
          <w:sz w:val="24"/>
          <w:szCs w:val="24"/>
          <w:lang w:val="ro-RO" w:eastAsia="ro-RO"/>
        </w:rPr>
      </w:pPr>
      <w:r w:rsidRPr="00652138">
        <w:rPr>
          <w:rFonts w:ascii="Arial Narrow" w:hAnsi="Arial Narrow"/>
          <w:sz w:val="24"/>
          <w:szCs w:val="24"/>
          <w:lang w:val="ro-RO" w:eastAsia="ro-RO"/>
        </w:rPr>
        <w:t xml:space="preserve">Denumire beneficiar ajutor de </w:t>
      </w:r>
      <w:proofErr w:type="spellStart"/>
      <w:r w:rsidRPr="00652138">
        <w:rPr>
          <w:rFonts w:ascii="Arial Narrow" w:hAnsi="Arial Narrow"/>
          <w:sz w:val="24"/>
          <w:szCs w:val="24"/>
          <w:lang w:val="ro-RO" w:eastAsia="ro-RO"/>
        </w:rPr>
        <w:t>minimis</w:t>
      </w:r>
      <w:proofErr w:type="spellEnd"/>
      <w:r w:rsidRPr="00652138">
        <w:rPr>
          <w:rFonts w:ascii="Arial Narrow" w:hAnsi="Arial Narrow"/>
          <w:sz w:val="24"/>
          <w:szCs w:val="24"/>
          <w:lang w:val="ro-RO" w:eastAsia="ro-RO"/>
        </w:rPr>
        <w:t>: .....</w:t>
      </w:r>
    </w:p>
    <w:p w:rsidR="00E60552" w:rsidRPr="00652138" w:rsidRDefault="00E60552" w:rsidP="005B707E">
      <w:pPr>
        <w:pStyle w:val="Listparagraf"/>
        <w:numPr>
          <w:ilvl w:val="1"/>
          <w:numId w:val="2"/>
        </w:numPr>
        <w:spacing w:line="240" w:lineRule="auto"/>
        <w:ind w:left="1560" w:hanging="426"/>
        <w:jc w:val="both"/>
        <w:rPr>
          <w:rFonts w:ascii="Arial Narrow" w:hAnsi="Arial Narrow"/>
          <w:sz w:val="24"/>
          <w:szCs w:val="24"/>
          <w:lang w:val="ro-RO" w:eastAsia="ro-RO"/>
        </w:rPr>
      </w:pPr>
      <w:r w:rsidRPr="00652138">
        <w:rPr>
          <w:rFonts w:ascii="Arial Narrow" w:hAnsi="Arial Narrow"/>
          <w:sz w:val="24"/>
          <w:szCs w:val="24"/>
          <w:lang w:val="ro-RO" w:eastAsia="ro-RO"/>
        </w:rPr>
        <w:t>Număr contract de acordare a sprijinului financiar: ............</w:t>
      </w:r>
    </w:p>
    <w:p w:rsidR="000F7D18" w:rsidRPr="00652138" w:rsidRDefault="000F7D18" w:rsidP="000F7D18">
      <w:pPr>
        <w:pStyle w:val="Listparagraf"/>
        <w:spacing w:line="240" w:lineRule="auto"/>
        <w:ind w:left="1134"/>
        <w:jc w:val="both"/>
        <w:rPr>
          <w:rFonts w:ascii="Arial Narrow" w:hAnsi="Arial Narrow"/>
          <w:sz w:val="24"/>
          <w:szCs w:val="24"/>
          <w:lang w:val="ro-RO" w:eastAsia="ro-RO"/>
        </w:rPr>
      </w:pPr>
    </w:p>
    <w:p w:rsidR="000F7D18" w:rsidRPr="00652138" w:rsidRDefault="000F7D18" w:rsidP="00301975">
      <w:pPr>
        <w:pStyle w:val="Listparagraf"/>
        <w:numPr>
          <w:ilvl w:val="0"/>
          <w:numId w:val="2"/>
        </w:numPr>
        <w:tabs>
          <w:tab w:val="left" w:pos="426"/>
        </w:tabs>
        <w:spacing w:before="120" w:line="240" w:lineRule="auto"/>
        <w:ind w:left="0" w:firstLine="0"/>
        <w:jc w:val="both"/>
        <w:rPr>
          <w:rFonts w:ascii="Arial Narrow" w:hAnsi="Arial Narrow"/>
          <w:i/>
          <w:sz w:val="24"/>
          <w:szCs w:val="24"/>
          <w:lang w:eastAsia="ro-RO"/>
        </w:rPr>
      </w:pPr>
      <w:r w:rsidRPr="00652138">
        <w:rPr>
          <w:rFonts w:ascii="Arial Narrow" w:hAnsi="Arial Narrow"/>
          <w:b/>
          <w:sz w:val="24"/>
          <w:szCs w:val="24"/>
          <w:lang w:eastAsia="ro-RO"/>
        </w:rPr>
        <w:t xml:space="preserve">Domeniul </w:t>
      </w:r>
      <w:r w:rsidRPr="00652138">
        <w:rPr>
          <w:rFonts w:ascii="Arial Narrow" w:hAnsi="Arial Narrow"/>
          <w:i/>
          <w:sz w:val="24"/>
          <w:szCs w:val="24"/>
          <w:lang w:eastAsia="ro-RO"/>
        </w:rPr>
        <w:t xml:space="preserve">(se completează numai pentru proiectele ADR care vizează elaborarea de documentații </w:t>
      </w:r>
      <w:r w:rsidRPr="00652138">
        <w:rPr>
          <w:rFonts w:ascii="Arial Narrow" w:hAnsi="Arial Narrow"/>
          <w:i/>
          <w:sz w:val="24"/>
          <w:szCs w:val="24"/>
          <w:lang w:val="ro-RO" w:eastAsia="ro-RO"/>
        </w:rPr>
        <w:t>î</w:t>
      </w:r>
      <w:r w:rsidRPr="00652138">
        <w:rPr>
          <w:rFonts w:ascii="Arial Narrow" w:hAnsi="Arial Narrow"/>
          <w:i/>
          <w:sz w:val="24"/>
          <w:szCs w:val="24"/>
          <w:lang w:eastAsia="ro-RO"/>
        </w:rPr>
        <w:t>n procesul de pregătire a perioadei 2021-2027)</w:t>
      </w:r>
    </w:p>
    <w:p w:rsidR="000F7D18" w:rsidRPr="00652138" w:rsidRDefault="000F7D18" w:rsidP="000F7D18">
      <w:pPr>
        <w:pStyle w:val="Listparagraf"/>
        <w:spacing w:before="120" w:line="240" w:lineRule="auto"/>
        <w:ind w:left="1134"/>
        <w:jc w:val="both"/>
        <w:rPr>
          <w:rFonts w:ascii="Arial Narrow" w:hAnsi="Arial Narrow"/>
          <w:sz w:val="24"/>
          <w:szCs w:val="24"/>
          <w:lang w:eastAsia="ro-RO"/>
        </w:rPr>
      </w:pPr>
      <w:r w:rsidRPr="00652138">
        <w:rPr>
          <w:rFonts w:ascii="Arial Narrow" w:hAnsi="Arial Narrow"/>
          <w:b/>
          <w:sz w:val="24"/>
          <w:szCs w:val="24"/>
          <w:lang w:val="ro-RO" w:eastAsia="ro-RO"/>
        </w:rPr>
        <w:t>X</w:t>
      </w:r>
      <w:r w:rsidRPr="00652138">
        <w:rPr>
          <w:rFonts w:ascii="Arial Narrow" w:hAnsi="Arial Narrow"/>
          <w:sz w:val="24"/>
          <w:szCs w:val="24"/>
          <w:lang w:val="ro-RO" w:eastAsia="ro-RO"/>
        </w:rPr>
        <w:t xml:space="preserve">   </w:t>
      </w:r>
      <w:r w:rsidRPr="00652138">
        <w:rPr>
          <w:rFonts w:ascii="Arial Narrow" w:hAnsi="Arial Narrow"/>
          <w:sz w:val="24"/>
          <w:szCs w:val="24"/>
          <w:lang w:eastAsia="ro-RO"/>
        </w:rPr>
        <w:t>Specializare inteligentă</w:t>
      </w:r>
    </w:p>
    <w:p w:rsidR="00DB7460" w:rsidRPr="00652138" w:rsidRDefault="00DB7460" w:rsidP="000F7D18">
      <w:pPr>
        <w:pStyle w:val="Listparagraf"/>
        <w:spacing w:before="120" w:line="240" w:lineRule="auto"/>
        <w:ind w:left="1134"/>
        <w:jc w:val="both"/>
        <w:rPr>
          <w:rFonts w:ascii="Arial Narrow" w:hAnsi="Arial Narrow"/>
          <w:sz w:val="24"/>
          <w:szCs w:val="24"/>
          <w:lang w:eastAsia="ro-RO"/>
        </w:rPr>
      </w:pPr>
    </w:p>
    <w:p w:rsidR="00DB7460" w:rsidRPr="00652138" w:rsidRDefault="00DB7460" w:rsidP="00DB7460">
      <w:pPr>
        <w:pStyle w:val="Listparagraf"/>
        <w:numPr>
          <w:ilvl w:val="0"/>
          <w:numId w:val="2"/>
        </w:numPr>
        <w:spacing w:before="120" w:line="240" w:lineRule="auto"/>
        <w:ind w:left="426"/>
        <w:jc w:val="both"/>
        <w:rPr>
          <w:rFonts w:ascii="Arial Narrow" w:hAnsi="Arial Narrow"/>
          <w:b/>
          <w:sz w:val="24"/>
          <w:szCs w:val="24"/>
          <w:lang w:eastAsia="ro-RO"/>
        </w:rPr>
      </w:pPr>
      <w:r w:rsidRPr="00652138">
        <w:rPr>
          <w:rFonts w:ascii="Arial Narrow" w:hAnsi="Arial Narrow"/>
          <w:b/>
          <w:sz w:val="24"/>
          <w:szCs w:val="24"/>
          <w:lang w:val="ro-RO" w:eastAsia="ro-RO"/>
        </w:rPr>
        <w:t>Tip raport de progres</w:t>
      </w:r>
    </w:p>
    <w:p w:rsidR="00DB7460" w:rsidRPr="00652138" w:rsidRDefault="00DB7460" w:rsidP="00DB7460">
      <w:pPr>
        <w:pStyle w:val="Listparagraf"/>
        <w:numPr>
          <w:ilvl w:val="0"/>
          <w:numId w:val="17"/>
        </w:numPr>
        <w:spacing w:before="120" w:line="240" w:lineRule="auto"/>
        <w:jc w:val="both"/>
        <w:rPr>
          <w:rFonts w:ascii="Arial Narrow" w:hAnsi="Arial Narrow"/>
          <w:sz w:val="24"/>
          <w:szCs w:val="24"/>
          <w:lang w:eastAsia="ro-RO"/>
        </w:rPr>
      </w:pPr>
      <w:r w:rsidRPr="00652138">
        <w:rPr>
          <w:rFonts w:ascii="Arial Narrow" w:hAnsi="Arial Narrow"/>
          <w:sz w:val="24"/>
          <w:szCs w:val="24"/>
          <w:lang w:val="ro-RO" w:eastAsia="ro-RO"/>
        </w:rPr>
        <w:t>Intermediar</w:t>
      </w:r>
    </w:p>
    <w:p w:rsidR="00DB7460" w:rsidRPr="00652138" w:rsidRDefault="00DB7460" w:rsidP="00DB7460">
      <w:pPr>
        <w:pStyle w:val="Listparagraf"/>
        <w:numPr>
          <w:ilvl w:val="0"/>
          <w:numId w:val="17"/>
        </w:numPr>
        <w:spacing w:before="120" w:line="240" w:lineRule="auto"/>
        <w:jc w:val="both"/>
        <w:rPr>
          <w:rFonts w:ascii="Arial Narrow" w:hAnsi="Arial Narrow"/>
          <w:sz w:val="24"/>
          <w:szCs w:val="24"/>
          <w:lang w:eastAsia="ro-RO"/>
        </w:rPr>
      </w:pPr>
      <w:r w:rsidRPr="00652138">
        <w:rPr>
          <w:rFonts w:ascii="Arial Narrow" w:hAnsi="Arial Narrow"/>
          <w:sz w:val="24"/>
          <w:szCs w:val="24"/>
          <w:lang w:val="ro-RO" w:eastAsia="ro-RO"/>
        </w:rPr>
        <w:t>Final</w:t>
      </w:r>
    </w:p>
    <w:p w:rsidR="00E724C1" w:rsidRPr="00652138" w:rsidRDefault="00E724C1" w:rsidP="00E724C1">
      <w:pPr>
        <w:pStyle w:val="Listparagraf"/>
        <w:spacing w:before="120" w:line="240" w:lineRule="auto"/>
        <w:ind w:left="1134"/>
        <w:jc w:val="both"/>
        <w:rPr>
          <w:rFonts w:ascii="Arial Narrow" w:hAnsi="Arial Narrow"/>
          <w:b/>
          <w:sz w:val="24"/>
          <w:szCs w:val="24"/>
          <w:lang w:eastAsia="ro-RO"/>
        </w:rPr>
      </w:pPr>
    </w:p>
    <w:p w:rsidR="00E724C1" w:rsidRPr="00652138" w:rsidRDefault="00E724C1" w:rsidP="00E724C1">
      <w:pPr>
        <w:pStyle w:val="Listparagraf"/>
        <w:spacing w:before="120" w:line="240" w:lineRule="auto"/>
        <w:ind w:left="0"/>
        <w:jc w:val="both"/>
        <w:rPr>
          <w:rFonts w:ascii="Arial Narrow" w:hAnsi="Arial Narrow"/>
          <w:b/>
          <w:sz w:val="24"/>
          <w:szCs w:val="24"/>
          <w:lang w:eastAsia="ro-RO"/>
        </w:rPr>
      </w:pPr>
      <w:r w:rsidRPr="00652138">
        <w:rPr>
          <w:rFonts w:ascii="Arial Narrow" w:hAnsi="Arial Narrow"/>
          <w:b/>
          <w:sz w:val="24"/>
          <w:szCs w:val="24"/>
          <w:lang w:val="ro-RO" w:eastAsia="ro-RO"/>
        </w:rPr>
        <w:t xml:space="preserve">6. </w:t>
      </w:r>
      <w:r w:rsidRPr="00652138">
        <w:rPr>
          <w:rFonts w:ascii="Arial Narrow" w:hAnsi="Arial Narrow"/>
          <w:b/>
          <w:sz w:val="24"/>
          <w:szCs w:val="24"/>
          <w:lang w:eastAsia="ro-RO"/>
        </w:rPr>
        <w:t xml:space="preserve">Locația proiectului </w:t>
      </w:r>
      <w:r w:rsidRPr="00652138">
        <w:rPr>
          <w:rFonts w:ascii="Arial Narrow" w:hAnsi="Arial Narrow"/>
          <w:i/>
          <w:sz w:val="24"/>
          <w:szCs w:val="24"/>
          <w:lang w:eastAsia="ro-RO"/>
        </w:rPr>
        <w:t>(se completează numai pentru proiectele ADR care vizează elaborarea de documentații în procesul de pregătire a perioadei 2021-2027)</w:t>
      </w:r>
    </w:p>
    <w:p w:rsidR="00E724C1" w:rsidRPr="00652138" w:rsidRDefault="00E724C1" w:rsidP="00E724C1">
      <w:pPr>
        <w:pStyle w:val="Listparagraf"/>
        <w:spacing w:before="120"/>
        <w:ind w:left="360" w:firstLine="774"/>
        <w:jc w:val="both"/>
        <w:rPr>
          <w:rFonts w:ascii="Arial Narrow" w:hAnsi="Arial Narrow"/>
          <w:sz w:val="24"/>
          <w:szCs w:val="24"/>
          <w:lang w:eastAsia="ro-RO"/>
        </w:rPr>
      </w:pPr>
      <w:r w:rsidRPr="00652138">
        <w:rPr>
          <w:rFonts w:ascii="Arial Narrow" w:hAnsi="Arial Narrow"/>
          <w:b/>
          <w:sz w:val="24"/>
          <w:szCs w:val="24"/>
          <w:lang w:eastAsia="ro-RO"/>
        </w:rPr>
        <w:t>o</w:t>
      </w:r>
      <w:r w:rsidRPr="00652138">
        <w:rPr>
          <w:rFonts w:ascii="Arial Narrow" w:hAnsi="Arial Narrow"/>
          <w:b/>
          <w:sz w:val="24"/>
          <w:szCs w:val="24"/>
          <w:lang w:eastAsia="ro-RO"/>
        </w:rPr>
        <w:tab/>
      </w:r>
      <w:r w:rsidRPr="00652138">
        <w:rPr>
          <w:rFonts w:ascii="Arial Narrow" w:hAnsi="Arial Narrow"/>
          <w:sz w:val="24"/>
          <w:szCs w:val="24"/>
          <w:lang w:eastAsia="ro-RO"/>
        </w:rPr>
        <w:t xml:space="preserve">Regiunea: </w:t>
      </w:r>
      <w:r w:rsidRPr="00652138">
        <w:rPr>
          <w:rFonts w:ascii="Arial Narrow" w:hAnsi="Arial Narrow"/>
          <w:sz w:val="24"/>
          <w:szCs w:val="24"/>
          <w:lang w:val="ro-RO" w:eastAsia="ro-RO"/>
        </w:rPr>
        <w:t>Centru.</w:t>
      </w:r>
      <w:r w:rsidRPr="00652138">
        <w:rPr>
          <w:rFonts w:ascii="Arial Narrow" w:hAnsi="Arial Narrow"/>
          <w:sz w:val="24"/>
          <w:szCs w:val="24"/>
          <w:lang w:eastAsia="ro-RO"/>
        </w:rPr>
        <w:t xml:space="preserve"> </w:t>
      </w:r>
    </w:p>
    <w:p w:rsidR="00E724C1" w:rsidRPr="00652138" w:rsidRDefault="00E724C1" w:rsidP="00E724C1">
      <w:pPr>
        <w:pStyle w:val="Listparagraf"/>
        <w:spacing w:before="120" w:line="240" w:lineRule="auto"/>
        <w:ind w:left="360" w:firstLine="774"/>
        <w:jc w:val="both"/>
        <w:rPr>
          <w:rFonts w:ascii="Arial Narrow" w:hAnsi="Arial Narrow"/>
          <w:sz w:val="24"/>
          <w:szCs w:val="24"/>
          <w:lang w:val="ro-RO" w:eastAsia="ro-RO"/>
        </w:rPr>
      </w:pPr>
      <w:r w:rsidRPr="00652138">
        <w:rPr>
          <w:rFonts w:ascii="Arial Narrow" w:hAnsi="Arial Narrow"/>
          <w:sz w:val="24"/>
          <w:szCs w:val="24"/>
          <w:lang w:eastAsia="ro-RO"/>
        </w:rPr>
        <w:t>o</w:t>
      </w:r>
      <w:r w:rsidRPr="00652138">
        <w:rPr>
          <w:rFonts w:ascii="Arial Narrow" w:hAnsi="Arial Narrow"/>
          <w:sz w:val="24"/>
          <w:szCs w:val="24"/>
          <w:lang w:eastAsia="ro-RO"/>
        </w:rPr>
        <w:tab/>
        <w:t xml:space="preserve">Județ/județe: </w:t>
      </w:r>
      <w:r w:rsidRPr="00652138">
        <w:rPr>
          <w:rFonts w:ascii="Arial Narrow" w:hAnsi="Arial Narrow"/>
          <w:sz w:val="24"/>
          <w:szCs w:val="24"/>
          <w:lang w:val="ro-RO" w:eastAsia="ro-RO"/>
        </w:rPr>
        <w:t>Alba, Brașov, Covasna, Harghita, Mureș</w:t>
      </w:r>
      <w:r w:rsidR="00652138">
        <w:rPr>
          <w:rFonts w:ascii="Arial Narrow" w:hAnsi="Arial Narrow"/>
          <w:sz w:val="24"/>
          <w:szCs w:val="24"/>
          <w:lang w:val="ro-RO" w:eastAsia="ro-RO"/>
        </w:rPr>
        <w:t>, Sibiu</w:t>
      </w:r>
      <w:r w:rsidRPr="00652138">
        <w:rPr>
          <w:rFonts w:ascii="Arial Narrow" w:hAnsi="Arial Narrow"/>
          <w:sz w:val="24"/>
          <w:szCs w:val="24"/>
          <w:lang w:val="ro-RO" w:eastAsia="ro-RO"/>
        </w:rPr>
        <w:t>.</w:t>
      </w:r>
    </w:p>
    <w:p w:rsidR="000F7D18" w:rsidRPr="00652138" w:rsidRDefault="00B2226C" w:rsidP="002C24E0">
      <w:pPr>
        <w:pStyle w:val="Listparagraf"/>
        <w:numPr>
          <w:ilvl w:val="0"/>
          <w:numId w:val="14"/>
        </w:numPr>
        <w:spacing w:line="240" w:lineRule="auto"/>
        <w:ind w:left="1560" w:hanging="426"/>
        <w:jc w:val="both"/>
        <w:rPr>
          <w:rFonts w:ascii="Arial Narrow" w:hAnsi="Arial Narrow"/>
          <w:sz w:val="24"/>
          <w:szCs w:val="24"/>
          <w:lang w:val="ro-RO" w:eastAsia="ro-RO"/>
        </w:rPr>
      </w:pPr>
      <w:r w:rsidRPr="00652138">
        <w:rPr>
          <w:rFonts w:ascii="Arial Narrow" w:hAnsi="Arial Narrow"/>
          <w:sz w:val="24"/>
          <w:szCs w:val="24"/>
          <w:lang w:val="ro-RO" w:eastAsia="ro-RO"/>
        </w:rPr>
        <w:t xml:space="preserve">Locația implementării fișei de proiect de investiție: </w:t>
      </w:r>
      <w:r w:rsidR="00D55479" w:rsidRPr="00652138">
        <w:rPr>
          <w:rFonts w:ascii="Arial Narrow" w:hAnsi="Arial Narrow"/>
          <w:sz w:val="24"/>
          <w:szCs w:val="24"/>
          <w:lang w:val="ro-RO" w:eastAsia="ro-RO"/>
        </w:rPr>
        <w:t>se va menționa adresa</w:t>
      </w:r>
      <w:r w:rsidRPr="00652138">
        <w:rPr>
          <w:rFonts w:ascii="Arial Narrow" w:hAnsi="Arial Narrow"/>
          <w:sz w:val="24"/>
          <w:szCs w:val="24"/>
          <w:lang w:val="ro-RO" w:eastAsia="ro-RO"/>
        </w:rPr>
        <w:t xml:space="preserve">.....   </w:t>
      </w:r>
    </w:p>
    <w:p w:rsidR="00EB10E3" w:rsidRPr="001C72AB" w:rsidRDefault="00F23384" w:rsidP="002C24E0">
      <w:pPr>
        <w:numPr>
          <w:ilvl w:val="0"/>
          <w:numId w:val="11"/>
        </w:numPr>
        <w:suppressAutoHyphens/>
        <w:autoSpaceDN w:val="0"/>
        <w:spacing w:before="120" w:after="120"/>
        <w:ind w:left="426"/>
        <w:jc w:val="both"/>
        <w:textAlignment w:val="baseline"/>
        <w:rPr>
          <w:rFonts w:ascii="Arial Narrow" w:hAnsi="Arial Narrow"/>
          <w:b/>
        </w:rPr>
      </w:pPr>
      <w:r w:rsidRPr="001C72AB">
        <w:rPr>
          <w:rFonts w:ascii="Arial Narrow" w:hAnsi="Arial Narrow"/>
          <w:b/>
        </w:rPr>
        <w:t xml:space="preserve">Stadiul </w:t>
      </w:r>
      <w:r w:rsidR="008D51E8" w:rsidRPr="001C72AB">
        <w:rPr>
          <w:rFonts w:ascii="Arial Narrow" w:hAnsi="Arial Narrow"/>
          <w:b/>
        </w:rPr>
        <w:t xml:space="preserve">general </w:t>
      </w:r>
      <w:r w:rsidRPr="001C72AB">
        <w:rPr>
          <w:rFonts w:ascii="Arial Narrow" w:hAnsi="Arial Narrow"/>
          <w:b/>
        </w:rPr>
        <w:t>de implementare a proiectulu</w:t>
      </w:r>
      <w:r w:rsidR="00DC08D8" w:rsidRPr="001C72AB">
        <w:rPr>
          <w:rFonts w:ascii="Arial Narrow" w:hAnsi="Arial Narrow"/>
          <w:b/>
        </w:rPr>
        <w:t>i</w:t>
      </w:r>
    </w:p>
    <w:p w:rsidR="005449A2" w:rsidRPr="001C72AB" w:rsidRDefault="004E4947" w:rsidP="00FB56E5">
      <w:pPr>
        <w:pStyle w:val="Listparagraf"/>
        <w:numPr>
          <w:ilvl w:val="0"/>
          <w:numId w:val="3"/>
        </w:numPr>
        <w:spacing w:before="120" w:line="240" w:lineRule="auto"/>
        <w:ind w:left="714" w:hanging="357"/>
        <w:jc w:val="both"/>
        <w:rPr>
          <w:rFonts w:ascii="Arial Narrow" w:hAnsi="Arial Narrow"/>
          <w:sz w:val="24"/>
          <w:szCs w:val="24"/>
          <w:lang w:val="ro-RO"/>
        </w:rPr>
      </w:pPr>
      <w:r w:rsidRPr="001C72AB">
        <w:rPr>
          <w:rFonts w:ascii="Arial Narrow" w:hAnsi="Arial Narrow"/>
          <w:sz w:val="24"/>
          <w:szCs w:val="24"/>
          <w:lang w:val="ro-RO"/>
        </w:rPr>
        <w:t>Implementarea proiectului a început la data de</w:t>
      </w:r>
      <w:r w:rsidR="008F77E1" w:rsidRPr="001C72AB">
        <w:rPr>
          <w:rFonts w:ascii="Arial Narrow" w:hAnsi="Arial Narrow"/>
          <w:sz w:val="24"/>
          <w:szCs w:val="24"/>
          <w:lang w:val="ro-RO"/>
        </w:rPr>
        <w:t xml:space="preserve">: </w:t>
      </w:r>
      <w:r w:rsidR="00B2226C" w:rsidRPr="001C72AB">
        <w:rPr>
          <w:rFonts w:ascii="Arial Narrow" w:hAnsi="Arial Narrow"/>
          <w:sz w:val="24"/>
          <w:szCs w:val="24"/>
          <w:lang w:val="ro-RO"/>
        </w:rPr>
        <w:t>............</w:t>
      </w:r>
    </w:p>
    <w:p w:rsidR="004E4947" w:rsidRPr="001C72AB" w:rsidRDefault="001A7CE3" w:rsidP="00FB56E5">
      <w:pPr>
        <w:pStyle w:val="Listparagraf"/>
        <w:numPr>
          <w:ilvl w:val="0"/>
          <w:numId w:val="3"/>
        </w:numPr>
        <w:spacing w:before="120" w:line="240" w:lineRule="auto"/>
        <w:ind w:left="714" w:hanging="357"/>
        <w:jc w:val="both"/>
        <w:rPr>
          <w:rFonts w:ascii="Arial Narrow" w:hAnsi="Arial Narrow"/>
          <w:sz w:val="24"/>
          <w:szCs w:val="24"/>
          <w:lang w:val="ro-RO"/>
        </w:rPr>
      </w:pPr>
      <w:r w:rsidRPr="001C72AB">
        <w:rPr>
          <w:rFonts w:ascii="Arial Narrow" w:hAnsi="Arial Narrow"/>
          <w:sz w:val="24"/>
          <w:szCs w:val="24"/>
          <w:lang w:val="ro-RO"/>
        </w:rPr>
        <w:t xml:space="preserve">Toate </w:t>
      </w:r>
      <w:proofErr w:type="spellStart"/>
      <w:r w:rsidRPr="001C72AB">
        <w:rPr>
          <w:rFonts w:ascii="Arial Narrow" w:hAnsi="Arial Narrow"/>
          <w:sz w:val="24"/>
          <w:szCs w:val="24"/>
          <w:lang w:val="ro-RO"/>
        </w:rPr>
        <w:t>s</w:t>
      </w:r>
      <w:r w:rsidR="005449A2" w:rsidRPr="001C72AB">
        <w:rPr>
          <w:rFonts w:ascii="Arial Narrow" w:hAnsi="Arial Narrow"/>
          <w:sz w:val="24"/>
          <w:szCs w:val="24"/>
          <w:lang w:val="ro-RO"/>
        </w:rPr>
        <w:t>ubactivitățile</w:t>
      </w:r>
      <w:proofErr w:type="spellEnd"/>
      <w:r w:rsidR="005449A2" w:rsidRPr="001C72AB">
        <w:rPr>
          <w:rFonts w:ascii="Arial Narrow" w:hAnsi="Arial Narrow"/>
          <w:sz w:val="24"/>
          <w:szCs w:val="24"/>
          <w:lang w:val="ro-RO"/>
        </w:rPr>
        <w:t xml:space="preserve"> </w:t>
      </w:r>
      <w:r w:rsidR="004E4947" w:rsidRPr="001C72AB">
        <w:rPr>
          <w:rFonts w:ascii="Arial Narrow" w:hAnsi="Arial Narrow"/>
          <w:sz w:val="24"/>
          <w:szCs w:val="24"/>
          <w:lang w:val="ro-RO"/>
        </w:rPr>
        <w:t xml:space="preserve">se desfășoară conform graficului de implementare?  </w:t>
      </w:r>
      <w:r w:rsidR="004E4947" w:rsidRPr="001C72AB">
        <w:rPr>
          <w:rFonts w:ascii="Arial Narrow" w:hAnsi="Arial Narrow"/>
          <w:b/>
          <w:sz w:val="24"/>
          <w:szCs w:val="24"/>
          <w:lang w:val="ro-RO"/>
        </w:rPr>
        <w:t>DA</w:t>
      </w:r>
      <w:r w:rsidR="004E4947" w:rsidRPr="001C72AB">
        <w:rPr>
          <w:rFonts w:ascii="Arial Narrow" w:hAnsi="Arial Narrow"/>
          <w:sz w:val="24"/>
          <w:szCs w:val="24"/>
          <w:lang w:val="ro-RO"/>
        </w:rPr>
        <w:t>/</w:t>
      </w:r>
      <w:r w:rsidR="004E4947" w:rsidRPr="001C72AB">
        <w:rPr>
          <w:rFonts w:ascii="Arial Narrow" w:hAnsi="Arial Narrow"/>
          <w:strike/>
          <w:sz w:val="24"/>
          <w:szCs w:val="24"/>
          <w:lang w:val="ro-RO"/>
        </w:rPr>
        <w:t>NU</w:t>
      </w:r>
    </w:p>
    <w:p w:rsidR="001A7CE3" w:rsidRPr="001C72AB" w:rsidRDefault="004E4947" w:rsidP="005B707E">
      <w:pPr>
        <w:pStyle w:val="Listparagraf"/>
        <w:spacing w:before="120" w:line="240" w:lineRule="auto"/>
        <w:jc w:val="both"/>
        <w:rPr>
          <w:rFonts w:ascii="Arial Narrow" w:hAnsi="Arial Narrow"/>
          <w:sz w:val="24"/>
          <w:szCs w:val="24"/>
          <w:lang w:val="ro-RO"/>
        </w:rPr>
      </w:pPr>
      <w:r w:rsidRPr="001C72AB">
        <w:rPr>
          <w:rFonts w:ascii="Arial Narrow" w:hAnsi="Arial Narrow"/>
          <w:sz w:val="24"/>
          <w:szCs w:val="24"/>
          <w:lang w:val="ro-RO"/>
        </w:rPr>
        <w:t xml:space="preserve">În cazul în care răspunsul este NU, se vor </w:t>
      </w:r>
      <w:r w:rsidR="005449A2" w:rsidRPr="001C72AB">
        <w:rPr>
          <w:rFonts w:ascii="Arial Narrow" w:hAnsi="Arial Narrow"/>
          <w:sz w:val="24"/>
          <w:szCs w:val="24"/>
          <w:lang w:val="ro-RO"/>
        </w:rPr>
        <w:t xml:space="preserve">menționa titlurile </w:t>
      </w:r>
      <w:proofErr w:type="spellStart"/>
      <w:r w:rsidR="005449A2" w:rsidRPr="001C72AB">
        <w:rPr>
          <w:rFonts w:ascii="Arial Narrow" w:hAnsi="Arial Narrow"/>
          <w:sz w:val="24"/>
          <w:szCs w:val="24"/>
          <w:lang w:val="ro-RO"/>
        </w:rPr>
        <w:t>subactivităților</w:t>
      </w:r>
      <w:proofErr w:type="spellEnd"/>
      <w:r w:rsidR="005449A2" w:rsidRPr="001C72AB">
        <w:rPr>
          <w:rFonts w:ascii="Arial Narrow" w:hAnsi="Arial Narrow"/>
          <w:sz w:val="24"/>
          <w:szCs w:val="24"/>
          <w:lang w:val="ro-RO"/>
        </w:rPr>
        <w:t xml:space="preserve"> întârziate</w:t>
      </w:r>
      <w:r w:rsidR="00B2226C" w:rsidRPr="001C72AB">
        <w:rPr>
          <w:rFonts w:ascii="Arial Narrow" w:hAnsi="Arial Narrow"/>
          <w:sz w:val="24"/>
          <w:szCs w:val="24"/>
          <w:lang w:val="ro-RO"/>
        </w:rPr>
        <w:t>.</w:t>
      </w:r>
    </w:p>
    <w:p w:rsidR="004E4947" w:rsidRPr="001C72AB" w:rsidRDefault="004E4947" w:rsidP="00490786">
      <w:pPr>
        <w:pStyle w:val="Listparagraf"/>
        <w:numPr>
          <w:ilvl w:val="0"/>
          <w:numId w:val="3"/>
        </w:numPr>
        <w:spacing w:before="120" w:line="240" w:lineRule="auto"/>
        <w:jc w:val="both"/>
        <w:rPr>
          <w:rFonts w:ascii="Arial Narrow" w:hAnsi="Arial Narrow"/>
          <w:sz w:val="24"/>
          <w:szCs w:val="24"/>
          <w:lang w:val="ro-RO"/>
        </w:rPr>
      </w:pPr>
      <w:r w:rsidRPr="001C72AB">
        <w:rPr>
          <w:rFonts w:ascii="Arial Narrow" w:hAnsi="Arial Narrow"/>
          <w:sz w:val="24"/>
          <w:szCs w:val="24"/>
          <w:lang w:val="ro-RO"/>
        </w:rPr>
        <w:t>Se estimează că este necesară extinderea perioadei de implementare (</w:t>
      </w:r>
      <w:r w:rsidR="001A7CE3" w:rsidRPr="001C72AB">
        <w:rPr>
          <w:rFonts w:ascii="Arial Narrow" w:hAnsi="Arial Narrow"/>
          <w:sz w:val="24"/>
          <w:szCs w:val="24"/>
          <w:lang w:val="ro-RO"/>
        </w:rPr>
        <w:t>se precizează perioada de implementare</w:t>
      </w:r>
      <w:r w:rsidR="000A0B0D" w:rsidRPr="001C72AB">
        <w:rPr>
          <w:rFonts w:ascii="Arial Narrow" w:hAnsi="Arial Narrow"/>
          <w:sz w:val="24"/>
          <w:szCs w:val="24"/>
          <w:lang w:val="ro-RO"/>
        </w:rPr>
        <w:t xml:space="preserve"> </w:t>
      </w:r>
      <w:r w:rsidR="00490786" w:rsidRPr="001C72AB">
        <w:rPr>
          <w:rFonts w:ascii="Arial Narrow" w:hAnsi="Arial Narrow"/>
          <w:sz w:val="24"/>
          <w:szCs w:val="24"/>
          <w:lang w:val="ro-RO"/>
        </w:rPr>
        <w:t>...... (data intrării în vigoare a contractului de acordare a sprijinului financiar</w:t>
      </w:r>
      <w:r w:rsidR="000A0B0D" w:rsidRPr="001C72AB">
        <w:rPr>
          <w:rFonts w:ascii="Arial Narrow" w:hAnsi="Arial Narrow"/>
          <w:sz w:val="24"/>
          <w:szCs w:val="24"/>
          <w:lang w:val="ro-RO"/>
        </w:rPr>
        <w:t xml:space="preserve"> – 31.</w:t>
      </w:r>
      <w:r w:rsidR="00B2226C" w:rsidRPr="001C72AB">
        <w:rPr>
          <w:rFonts w:ascii="Arial Narrow" w:hAnsi="Arial Narrow"/>
          <w:sz w:val="24"/>
          <w:szCs w:val="24"/>
          <w:lang w:val="ro-RO"/>
        </w:rPr>
        <w:t>05</w:t>
      </w:r>
      <w:r w:rsidR="000A0B0D" w:rsidRPr="001C72AB">
        <w:rPr>
          <w:rFonts w:ascii="Arial Narrow" w:hAnsi="Arial Narrow"/>
          <w:sz w:val="24"/>
          <w:szCs w:val="24"/>
          <w:lang w:val="ro-RO"/>
        </w:rPr>
        <w:t>.202</w:t>
      </w:r>
      <w:r w:rsidR="00B2226C" w:rsidRPr="001C72AB">
        <w:rPr>
          <w:rFonts w:ascii="Arial Narrow" w:hAnsi="Arial Narrow"/>
          <w:sz w:val="24"/>
          <w:szCs w:val="24"/>
          <w:lang w:val="ro-RO"/>
        </w:rPr>
        <w:t>3</w:t>
      </w:r>
      <w:r w:rsidRPr="001C72AB">
        <w:rPr>
          <w:rFonts w:ascii="Arial Narrow" w:hAnsi="Arial Narrow"/>
          <w:sz w:val="24"/>
          <w:szCs w:val="24"/>
          <w:lang w:val="ro-RO"/>
        </w:rPr>
        <w:t>) pentru atingerea</w:t>
      </w:r>
      <w:r w:rsidR="00490786" w:rsidRPr="001C72AB">
        <w:rPr>
          <w:rFonts w:ascii="Arial Narrow" w:hAnsi="Arial Narrow"/>
          <w:sz w:val="24"/>
          <w:szCs w:val="24"/>
          <w:lang w:val="ro-RO"/>
        </w:rPr>
        <w:t xml:space="preserve"> r</w:t>
      </w:r>
      <w:r w:rsidRPr="001C72AB">
        <w:rPr>
          <w:rFonts w:ascii="Arial Narrow" w:hAnsi="Arial Narrow"/>
          <w:sz w:val="24"/>
          <w:szCs w:val="24"/>
          <w:lang w:val="ro-RO"/>
        </w:rPr>
        <w:t>ezultatelor/</w:t>
      </w:r>
      <w:r w:rsidR="00490786" w:rsidRPr="001C72AB">
        <w:rPr>
          <w:rFonts w:ascii="Arial Narrow" w:hAnsi="Arial Narrow"/>
          <w:sz w:val="24"/>
          <w:szCs w:val="24"/>
          <w:lang w:val="ro-RO"/>
        </w:rPr>
        <w:t xml:space="preserve"> </w:t>
      </w:r>
      <w:r w:rsidRPr="001C72AB">
        <w:rPr>
          <w:rFonts w:ascii="Arial Narrow" w:hAnsi="Arial Narrow"/>
          <w:sz w:val="24"/>
          <w:szCs w:val="24"/>
          <w:lang w:val="ro-RO"/>
        </w:rPr>
        <w:t>indicatorilor/</w:t>
      </w:r>
      <w:r w:rsidR="00490786" w:rsidRPr="001C72AB">
        <w:rPr>
          <w:rFonts w:ascii="Arial Narrow" w:hAnsi="Arial Narrow"/>
          <w:sz w:val="24"/>
          <w:szCs w:val="24"/>
          <w:lang w:val="ro-RO"/>
        </w:rPr>
        <w:t xml:space="preserve"> </w:t>
      </w:r>
      <w:r w:rsidRPr="001C72AB">
        <w:rPr>
          <w:rFonts w:ascii="Arial Narrow" w:hAnsi="Arial Narrow"/>
          <w:sz w:val="24"/>
          <w:szCs w:val="24"/>
          <w:lang w:val="ro-RO"/>
        </w:rPr>
        <w:t>obiectivelor proiectului?: DA/NU.</w:t>
      </w:r>
    </w:p>
    <w:p w:rsidR="00611DE4" w:rsidRPr="001C72AB" w:rsidRDefault="004E4947" w:rsidP="00CD3853">
      <w:pPr>
        <w:pStyle w:val="Listparagraf"/>
        <w:spacing w:before="120" w:line="240" w:lineRule="auto"/>
        <w:jc w:val="both"/>
        <w:rPr>
          <w:rFonts w:ascii="Arial Narrow" w:hAnsi="Arial Narrow"/>
          <w:i/>
          <w:sz w:val="24"/>
          <w:szCs w:val="24"/>
          <w:lang w:val="ro-RO"/>
        </w:rPr>
      </w:pPr>
      <w:r w:rsidRPr="001C72AB">
        <w:rPr>
          <w:rFonts w:ascii="Arial Narrow" w:hAnsi="Arial Narrow"/>
          <w:sz w:val="24"/>
          <w:szCs w:val="24"/>
          <w:lang w:val="ro-RO"/>
        </w:rPr>
        <w:t>În cazul în care răspunsul este DA, se vor furniza explicații</w:t>
      </w:r>
      <w:r w:rsidR="00611DE4" w:rsidRPr="001C72AB">
        <w:rPr>
          <w:rFonts w:ascii="Arial Narrow" w:hAnsi="Arial Narrow"/>
          <w:i/>
          <w:sz w:val="24"/>
          <w:szCs w:val="24"/>
          <w:lang w:val="ro-RO"/>
        </w:rPr>
        <w:t>.</w:t>
      </w:r>
    </w:p>
    <w:p w:rsidR="004E4947" w:rsidRPr="001C72AB" w:rsidRDefault="004E4947" w:rsidP="00FB56E5">
      <w:pPr>
        <w:pStyle w:val="Listparagraf"/>
        <w:numPr>
          <w:ilvl w:val="0"/>
          <w:numId w:val="3"/>
        </w:numPr>
        <w:spacing w:before="120" w:line="240" w:lineRule="auto"/>
        <w:jc w:val="both"/>
        <w:rPr>
          <w:rFonts w:ascii="Arial Narrow" w:hAnsi="Arial Narrow"/>
          <w:sz w:val="24"/>
          <w:szCs w:val="24"/>
          <w:lang w:val="ro-RO"/>
        </w:rPr>
      </w:pPr>
      <w:r w:rsidRPr="001C72AB">
        <w:rPr>
          <w:rFonts w:ascii="Arial Narrow" w:hAnsi="Arial Narrow"/>
          <w:sz w:val="24"/>
          <w:szCs w:val="24"/>
          <w:lang w:val="ro-RO"/>
        </w:rPr>
        <w:t>Valoarea eligibilă a CR aferentă perioadei de referință a RP corespunde cu suma cuprinsă în graficul de rambursare? DA/NU</w:t>
      </w:r>
    </w:p>
    <w:p w:rsidR="00B2226C" w:rsidRPr="001C72AB" w:rsidRDefault="00144A10" w:rsidP="00B2226C">
      <w:pPr>
        <w:pStyle w:val="Listparagraf"/>
        <w:spacing w:before="120" w:line="240" w:lineRule="auto"/>
        <w:jc w:val="both"/>
        <w:rPr>
          <w:rFonts w:ascii="Arial Narrow" w:hAnsi="Arial Narrow"/>
          <w:sz w:val="24"/>
          <w:szCs w:val="24"/>
          <w:lang w:val="ro-RO"/>
        </w:rPr>
      </w:pPr>
      <w:r w:rsidRPr="001C72AB">
        <w:rPr>
          <w:rFonts w:ascii="Arial Narrow" w:hAnsi="Arial Narrow"/>
          <w:sz w:val="24"/>
          <w:szCs w:val="24"/>
          <w:lang w:val="ro-RO"/>
        </w:rPr>
        <w:t>Î</w:t>
      </w:r>
      <w:r w:rsidR="004E4947" w:rsidRPr="001C72AB">
        <w:rPr>
          <w:rFonts w:ascii="Arial Narrow" w:hAnsi="Arial Narrow"/>
          <w:sz w:val="24"/>
          <w:szCs w:val="24"/>
          <w:lang w:val="ro-RO"/>
        </w:rPr>
        <w:t>n cazul în care răspunsul este NU, se vor furniza explicații</w:t>
      </w:r>
      <w:r w:rsidR="00B2226C" w:rsidRPr="001C72AB">
        <w:rPr>
          <w:rFonts w:ascii="Arial Narrow" w:hAnsi="Arial Narrow"/>
          <w:sz w:val="24"/>
          <w:szCs w:val="24"/>
          <w:lang w:val="ro-RO"/>
        </w:rPr>
        <w:t>.</w:t>
      </w:r>
    </w:p>
    <w:p w:rsidR="004E4947" w:rsidRPr="001C72AB" w:rsidRDefault="004E4947" w:rsidP="00B2226C">
      <w:pPr>
        <w:pStyle w:val="Listparagraf"/>
        <w:spacing w:before="120" w:line="240" w:lineRule="auto"/>
        <w:ind w:left="0"/>
        <w:jc w:val="both"/>
        <w:rPr>
          <w:rFonts w:ascii="Arial Narrow" w:hAnsi="Arial Narrow"/>
          <w:sz w:val="24"/>
          <w:szCs w:val="24"/>
          <w:lang w:val="ro-RO"/>
        </w:rPr>
      </w:pPr>
    </w:p>
    <w:p w:rsidR="00F05839" w:rsidRPr="001C72AB" w:rsidRDefault="00F05839" w:rsidP="00241C30">
      <w:pPr>
        <w:pStyle w:val="Listparagraf"/>
        <w:spacing w:before="120" w:line="240" w:lineRule="auto"/>
        <w:ind w:left="0"/>
        <w:jc w:val="both"/>
        <w:rPr>
          <w:rFonts w:ascii="Arial Narrow" w:hAnsi="Arial Narrow"/>
          <w:sz w:val="24"/>
          <w:szCs w:val="24"/>
          <w:lang w:val="ro-RO"/>
        </w:rPr>
      </w:pPr>
      <w:r w:rsidRPr="001C72AB">
        <w:rPr>
          <w:rFonts w:ascii="Arial Narrow" w:hAnsi="Arial Narrow"/>
          <w:sz w:val="24"/>
          <w:szCs w:val="24"/>
          <w:lang w:val="ro-RO"/>
        </w:rPr>
        <w:lastRenderedPageBreak/>
        <w:t>În cele ce urmează prezentăm detalierea activităților derulate în perioada de referință</w:t>
      </w:r>
      <w:r w:rsidR="00241C30" w:rsidRPr="001C72AB">
        <w:rPr>
          <w:rFonts w:ascii="Arial Narrow" w:hAnsi="Arial Narrow"/>
          <w:sz w:val="24"/>
          <w:szCs w:val="24"/>
          <w:lang w:val="ro-RO"/>
        </w:rPr>
        <w:t>,</w:t>
      </w:r>
      <w:r w:rsidRPr="001C72AB">
        <w:rPr>
          <w:rFonts w:ascii="Arial Narrow" w:hAnsi="Arial Narrow"/>
          <w:sz w:val="24"/>
          <w:szCs w:val="24"/>
          <w:lang w:val="ro-RO"/>
        </w:rPr>
        <w:t xml:space="preserve"> pe activități și </w:t>
      </w:r>
      <w:proofErr w:type="spellStart"/>
      <w:r w:rsidRPr="001C72AB">
        <w:rPr>
          <w:rFonts w:ascii="Arial Narrow" w:hAnsi="Arial Narrow"/>
          <w:sz w:val="24"/>
          <w:szCs w:val="24"/>
          <w:lang w:val="ro-RO"/>
        </w:rPr>
        <w:t>subactivități</w:t>
      </w:r>
      <w:proofErr w:type="spellEnd"/>
      <w:r w:rsidRPr="001C72AB">
        <w:rPr>
          <w:rFonts w:ascii="Arial Narrow" w:hAnsi="Arial Narrow"/>
          <w:sz w:val="24"/>
          <w:szCs w:val="24"/>
          <w:lang w:val="ro-RO"/>
        </w:rPr>
        <w:t>, precum și rezultatele obținute, astfel:</w:t>
      </w:r>
    </w:p>
    <w:p w:rsidR="00576A62" w:rsidRPr="001C72AB" w:rsidRDefault="00F05839" w:rsidP="002C24E0">
      <w:pPr>
        <w:pStyle w:val="Listparagraf"/>
        <w:numPr>
          <w:ilvl w:val="0"/>
          <w:numId w:val="9"/>
        </w:numPr>
        <w:tabs>
          <w:tab w:val="left" w:pos="400"/>
        </w:tabs>
        <w:spacing w:after="0" w:line="240" w:lineRule="auto"/>
        <w:jc w:val="both"/>
        <w:rPr>
          <w:rFonts w:ascii="Arial Narrow" w:hAnsi="Arial Narrow"/>
          <w:sz w:val="24"/>
          <w:szCs w:val="24"/>
          <w:lang w:val="ro-RO"/>
        </w:rPr>
      </w:pPr>
      <w:r w:rsidRPr="001C72AB">
        <w:rPr>
          <w:rFonts w:ascii="Arial Narrow" w:hAnsi="Arial Narrow"/>
          <w:b/>
          <w:sz w:val="24"/>
          <w:szCs w:val="24"/>
          <w:lang w:val="ro-RO"/>
        </w:rPr>
        <w:t xml:space="preserve">Activitatea 3 </w:t>
      </w:r>
      <w:r w:rsidR="003C3824" w:rsidRPr="001C72AB">
        <w:rPr>
          <w:rFonts w:ascii="Arial Narrow" w:hAnsi="Arial Narrow"/>
          <w:b/>
          <w:sz w:val="24"/>
          <w:szCs w:val="24"/>
          <w:lang w:val="ro-RO"/>
        </w:rPr>
        <w:t xml:space="preserve">- </w:t>
      </w:r>
      <w:r w:rsidR="00576A62" w:rsidRPr="001C72AB">
        <w:rPr>
          <w:rFonts w:ascii="Arial Narrow" w:hAnsi="Arial Narrow"/>
          <w:sz w:val="24"/>
          <w:szCs w:val="24"/>
          <w:lang w:val="ro-RO"/>
        </w:rPr>
        <w:t xml:space="preserve">Pregătirea de proiecte finanțate din perioada de programare 2021-2027 pe domeniul specializare inteligentă, la nivelul Regiunii Centru </w:t>
      </w:r>
    </w:p>
    <w:p w:rsidR="0026724C" w:rsidRPr="001C72AB" w:rsidRDefault="00B2226C" w:rsidP="00576A62">
      <w:pPr>
        <w:pStyle w:val="Listparagraf"/>
        <w:tabs>
          <w:tab w:val="left" w:pos="400"/>
        </w:tabs>
        <w:spacing w:before="120" w:after="0" w:line="240" w:lineRule="auto"/>
        <w:ind w:left="0"/>
        <w:jc w:val="both"/>
        <w:rPr>
          <w:rFonts w:ascii="Arial Narrow" w:hAnsi="Arial Narrow"/>
          <w:i/>
          <w:color w:val="00B050"/>
          <w:sz w:val="24"/>
          <w:szCs w:val="24"/>
          <w:lang w:val="ro-RO"/>
        </w:rPr>
      </w:pPr>
      <w:r w:rsidRPr="001C72AB">
        <w:rPr>
          <w:rFonts w:ascii="Arial Narrow" w:hAnsi="Arial Narrow"/>
          <w:b/>
          <w:sz w:val="24"/>
          <w:szCs w:val="24"/>
          <w:lang w:val="ro-RO"/>
        </w:rPr>
        <w:t xml:space="preserve">A. </w:t>
      </w:r>
      <w:r w:rsidR="00C417B6" w:rsidRPr="001C72AB">
        <w:rPr>
          <w:rFonts w:ascii="Arial Narrow" w:hAnsi="Arial Narrow"/>
          <w:b/>
          <w:sz w:val="24"/>
          <w:szCs w:val="24"/>
          <w:lang w:val="ro-RO"/>
        </w:rPr>
        <w:t xml:space="preserve">Activități derulate de către ADR Centru, în calitate de administrator al schemei de ajutor de stat și de </w:t>
      </w:r>
      <w:proofErr w:type="spellStart"/>
      <w:r w:rsidR="00C417B6" w:rsidRPr="001C72AB">
        <w:rPr>
          <w:rFonts w:ascii="Arial Narrow" w:hAnsi="Arial Narrow"/>
          <w:b/>
          <w:sz w:val="24"/>
          <w:szCs w:val="24"/>
          <w:lang w:val="ro-RO"/>
        </w:rPr>
        <w:t>minimis</w:t>
      </w:r>
      <w:proofErr w:type="spellEnd"/>
      <w:r w:rsidR="0026724C" w:rsidRPr="001C72AB">
        <w:rPr>
          <w:rFonts w:ascii="Arial Narrow" w:hAnsi="Arial Narrow"/>
          <w:sz w:val="24"/>
          <w:szCs w:val="24"/>
          <w:lang w:val="ro-RO"/>
        </w:rPr>
        <w:t xml:space="preserve">: </w:t>
      </w:r>
      <w:r w:rsidR="004C6C59" w:rsidRPr="001C72AB">
        <w:rPr>
          <w:rFonts w:ascii="Arial Narrow" w:hAnsi="Arial Narrow"/>
          <w:i/>
          <w:color w:val="00B050"/>
          <w:sz w:val="24"/>
          <w:szCs w:val="24"/>
        </w:rPr>
        <w:t xml:space="preserve">beneficiarul ajutorului de </w:t>
      </w:r>
      <w:proofErr w:type="spellStart"/>
      <w:r w:rsidR="004C6C59" w:rsidRPr="001C72AB">
        <w:rPr>
          <w:rFonts w:ascii="Arial Narrow" w:hAnsi="Arial Narrow"/>
          <w:i/>
          <w:color w:val="00B050"/>
          <w:sz w:val="24"/>
          <w:szCs w:val="24"/>
        </w:rPr>
        <w:t>minimis</w:t>
      </w:r>
      <w:proofErr w:type="spellEnd"/>
      <w:r w:rsidR="004C6C59" w:rsidRPr="001C72AB">
        <w:rPr>
          <w:rFonts w:ascii="Arial Narrow" w:hAnsi="Arial Narrow"/>
          <w:i/>
          <w:color w:val="00B050"/>
          <w:sz w:val="24"/>
          <w:szCs w:val="24"/>
          <w:lang w:val="ro-RO"/>
        </w:rPr>
        <w:t xml:space="preserve"> nu va completa această secțiune.</w:t>
      </w:r>
    </w:p>
    <w:p w:rsidR="00DA7986" w:rsidRPr="001C72AB" w:rsidRDefault="00DA7986" w:rsidP="001005E5">
      <w:pPr>
        <w:pStyle w:val="Listparagraf"/>
        <w:spacing w:after="0" w:line="240" w:lineRule="auto"/>
        <w:ind w:left="0"/>
        <w:jc w:val="both"/>
        <w:rPr>
          <w:rFonts w:ascii="Arial Narrow" w:hAnsi="Arial Narrow"/>
          <w:sz w:val="24"/>
          <w:szCs w:val="24"/>
          <w:highlight w:val="yellow"/>
          <w:lang w:val="ro-RO"/>
        </w:rPr>
      </w:pPr>
    </w:p>
    <w:p w:rsidR="00F2212B" w:rsidRPr="001C72AB" w:rsidRDefault="00F2212B" w:rsidP="003F5F5F">
      <w:pPr>
        <w:jc w:val="both"/>
        <w:rPr>
          <w:rFonts w:ascii="Arial Narrow" w:hAnsi="Arial Narrow"/>
          <w:b/>
        </w:rPr>
      </w:pPr>
    </w:p>
    <w:p w:rsidR="004C6C59" w:rsidRPr="001C72AB" w:rsidRDefault="004C6C59" w:rsidP="004C6C59">
      <w:pPr>
        <w:jc w:val="both"/>
        <w:rPr>
          <w:rFonts w:ascii="Arial Narrow" w:hAnsi="Arial Narrow"/>
          <w:color w:val="00B050"/>
        </w:rPr>
      </w:pPr>
      <w:r w:rsidRPr="001C72AB">
        <w:rPr>
          <w:rFonts w:ascii="Arial Narrow" w:hAnsi="Arial Narrow"/>
          <w:b/>
        </w:rPr>
        <w:t xml:space="preserve">B. Activități derulate de către beneficiarii de ajutor de </w:t>
      </w:r>
      <w:proofErr w:type="spellStart"/>
      <w:r w:rsidRPr="001C72AB">
        <w:rPr>
          <w:rFonts w:ascii="Arial Narrow" w:hAnsi="Arial Narrow"/>
          <w:b/>
        </w:rPr>
        <w:t>minimis</w:t>
      </w:r>
      <w:proofErr w:type="spellEnd"/>
      <w:r w:rsidRPr="001C72AB">
        <w:rPr>
          <w:rFonts w:ascii="Arial Narrow" w:hAnsi="Arial Narrow"/>
          <w:b/>
        </w:rPr>
        <w:t xml:space="preserve">: </w:t>
      </w:r>
      <w:r w:rsidRPr="001C72AB">
        <w:rPr>
          <w:rFonts w:ascii="Arial Narrow" w:hAnsi="Arial Narrow"/>
          <w:color w:val="00B050"/>
        </w:rPr>
        <w:t>se vor descrie</w:t>
      </w:r>
      <w:r w:rsidRPr="001C72AB">
        <w:rPr>
          <w:rFonts w:ascii="Arial Narrow" w:hAnsi="Arial Narrow"/>
          <w:b/>
          <w:color w:val="00B050"/>
        </w:rPr>
        <w:t xml:space="preserve"> </w:t>
      </w:r>
      <w:r w:rsidRPr="001C72AB">
        <w:rPr>
          <w:rFonts w:ascii="Arial Narrow" w:hAnsi="Arial Narrow"/>
          <w:color w:val="00B050"/>
        </w:rPr>
        <w:t xml:space="preserve">activitățile derulate de fiecare beneficiar de ajutor de </w:t>
      </w:r>
      <w:proofErr w:type="spellStart"/>
      <w:r w:rsidRPr="001C72AB">
        <w:rPr>
          <w:rFonts w:ascii="Arial Narrow" w:hAnsi="Arial Narrow"/>
          <w:color w:val="00B050"/>
        </w:rPr>
        <w:t>minimis</w:t>
      </w:r>
      <w:proofErr w:type="spellEnd"/>
      <w:r w:rsidRPr="001C72AB">
        <w:rPr>
          <w:rFonts w:ascii="Arial Narrow" w:hAnsi="Arial Narrow"/>
          <w:color w:val="00B050"/>
        </w:rPr>
        <w:t xml:space="preserve"> în parte</w:t>
      </w:r>
      <w:r w:rsidR="001F553D" w:rsidRPr="001C72AB">
        <w:rPr>
          <w:rFonts w:ascii="Arial Narrow" w:hAnsi="Arial Narrow"/>
          <w:color w:val="00B050"/>
        </w:rPr>
        <w:t>,</w:t>
      </w:r>
      <w:r w:rsidRPr="001C72AB">
        <w:rPr>
          <w:rFonts w:ascii="Arial Narrow" w:hAnsi="Arial Narrow"/>
          <w:color w:val="00B050"/>
        </w:rPr>
        <w:t xml:space="preserve"> în perioada de raportare, pentru elaborarea documentațiilor </w:t>
      </w:r>
      <w:proofErr w:type="spellStart"/>
      <w:r w:rsidRPr="001C72AB">
        <w:rPr>
          <w:rFonts w:ascii="Arial Narrow" w:hAnsi="Arial Narrow"/>
          <w:color w:val="00B050"/>
        </w:rPr>
        <w:t>tehnico</w:t>
      </w:r>
      <w:proofErr w:type="spellEnd"/>
      <w:r w:rsidRPr="001C72AB">
        <w:rPr>
          <w:rFonts w:ascii="Arial Narrow" w:hAnsi="Arial Narrow"/>
          <w:color w:val="00B050"/>
        </w:rPr>
        <w:t>-economice.</w:t>
      </w:r>
    </w:p>
    <w:p w:rsidR="001F553D" w:rsidRPr="001C72AB" w:rsidRDefault="001F553D" w:rsidP="004C6C59">
      <w:pPr>
        <w:jc w:val="both"/>
        <w:rPr>
          <w:rFonts w:ascii="Arial Narrow" w:hAnsi="Arial Narrow"/>
          <w:color w:val="00B050"/>
        </w:rPr>
      </w:pPr>
    </w:p>
    <w:p w:rsidR="004C6C59" w:rsidRPr="00652138" w:rsidRDefault="004C6C59" w:rsidP="004C6C59">
      <w:pPr>
        <w:jc w:val="both"/>
        <w:rPr>
          <w:rFonts w:ascii="Arial Narrow" w:hAnsi="Arial Narrow"/>
          <w:color w:val="00B050"/>
          <w:sz w:val="22"/>
          <w:szCs w:val="22"/>
        </w:rPr>
      </w:pPr>
      <w:r w:rsidRPr="00652138">
        <w:rPr>
          <w:rFonts w:ascii="Arial Narrow" w:hAnsi="Arial Narrow"/>
          <w:color w:val="00B050"/>
          <w:sz w:val="22"/>
          <w:szCs w:val="22"/>
        </w:rPr>
        <w:t>În cele ce urmează vă prezentăm un exemplu:</w:t>
      </w:r>
    </w:p>
    <w:p w:rsidR="004C6C59" w:rsidRPr="00652138" w:rsidRDefault="004C6C59" w:rsidP="004C6C59">
      <w:pPr>
        <w:jc w:val="both"/>
        <w:rPr>
          <w:rFonts w:ascii="Arial Narrow" w:hAnsi="Arial Narrow"/>
          <w:i/>
          <w:color w:val="00B050"/>
          <w:sz w:val="22"/>
          <w:szCs w:val="22"/>
        </w:rPr>
      </w:pPr>
      <w:r w:rsidRPr="00652138">
        <w:rPr>
          <w:rFonts w:ascii="Arial Narrow" w:hAnsi="Arial Narrow"/>
          <w:i/>
          <w:color w:val="00B050"/>
          <w:sz w:val="22"/>
          <w:szCs w:val="22"/>
        </w:rPr>
        <w:t xml:space="preserve">În perioada de raportare </w:t>
      </w:r>
      <w:r w:rsidRPr="00652138">
        <w:rPr>
          <w:rFonts w:ascii="Arial Narrow" w:hAnsi="Arial Narrow" w:cs="Calibri"/>
          <w:i/>
          <w:color w:val="00B050"/>
          <w:sz w:val="22"/>
          <w:szCs w:val="22"/>
          <w:lang w:eastAsia="ro-RO"/>
        </w:rPr>
        <w:t xml:space="preserve">.......... (se va trece data intrării în vigoare a contractului de sprijin financiar </w:t>
      </w:r>
      <w:r w:rsidR="001F553D" w:rsidRPr="00652138">
        <w:rPr>
          <w:rFonts w:ascii="Arial Narrow" w:hAnsi="Arial Narrow" w:cs="Calibri"/>
          <w:i/>
          <w:color w:val="00B050"/>
          <w:sz w:val="22"/>
          <w:szCs w:val="22"/>
          <w:lang w:eastAsia="ro-RO"/>
        </w:rPr>
        <w:t>–</w:t>
      </w:r>
      <w:r w:rsidRPr="00652138">
        <w:rPr>
          <w:rFonts w:ascii="Arial Narrow" w:hAnsi="Arial Narrow" w:cs="Calibri"/>
          <w:i/>
          <w:color w:val="00B050"/>
          <w:sz w:val="22"/>
          <w:szCs w:val="22"/>
          <w:lang w:eastAsia="ro-RO"/>
        </w:rPr>
        <w:t xml:space="preserve"> 3</w:t>
      </w:r>
      <w:r w:rsidR="001F553D" w:rsidRPr="00652138">
        <w:rPr>
          <w:rFonts w:ascii="Arial Narrow" w:hAnsi="Arial Narrow" w:cs="Calibri"/>
          <w:i/>
          <w:color w:val="00B050"/>
          <w:sz w:val="22"/>
          <w:szCs w:val="22"/>
          <w:lang w:eastAsia="ro-RO"/>
        </w:rPr>
        <w:t>1</w:t>
      </w:r>
      <w:r w:rsidRPr="00652138">
        <w:rPr>
          <w:rFonts w:ascii="Arial Narrow" w:hAnsi="Arial Narrow" w:cs="Calibri"/>
          <w:i/>
          <w:color w:val="00B050"/>
          <w:sz w:val="22"/>
          <w:szCs w:val="22"/>
          <w:lang w:eastAsia="ro-RO"/>
        </w:rPr>
        <w:t>.0</w:t>
      </w:r>
      <w:r w:rsidR="001F553D" w:rsidRPr="00652138">
        <w:rPr>
          <w:rFonts w:ascii="Arial Narrow" w:hAnsi="Arial Narrow" w:cs="Calibri"/>
          <w:i/>
          <w:color w:val="00B050"/>
          <w:sz w:val="22"/>
          <w:szCs w:val="22"/>
          <w:lang w:eastAsia="ro-RO"/>
        </w:rPr>
        <w:t>7</w:t>
      </w:r>
      <w:r w:rsidRPr="00652138">
        <w:rPr>
          <w:rFonts w:ascii="Arial Narrow" w:hAnsi="Arial Narrow" w:cs="Calibri"/>
          <w:i/>
          <w:color w:val="00B050"/>
          <w:sz w:val="22"/>
          <w:szCs w:val="22"/>
          <w:lang w:eastAsia="ro-RO"/>
        </w:rPr>
        <w:t xml:space="preserve">.2022 (la următoarele rapoarte de progres perioada de raportare va fi constituită din următoarele 2 luni calendaristice), ....... (denumirea beneficiarului de ajutor de </w:t>
      </w:r>
      <w:proofErr w:type="spellStart"/>
      <w:r w:rsidRPr="00652138">
        <w:rPr>
          <w:rFonts w:ascii="Arial Narrow" w:hAnsi="Arial Narrow" w:cs="Calibri"/>
          <w:i/>
          <w:color w:val="00B050"/>
          <w:sz w:val="22"/>
          <w:szCs w:val="22"/>
          <w:lang w:eastAsia="ro-RO"/>
        </w:rPr>
        <w:t>minimi</w:t>
      </w:r>
      <w:r w:rsidR="001F553D" w:rsidRPr="00652138">
        <w:rPr>
          <w:rFonts w:ascii="Arial Narrow" w:hAnsi="Arial Narrow" w:cs="Calibri"/>
          <w:i/>
          <w:color w:val="00B050"/>
          <w:sz w:val="22"/>
          <w:szCs w:val="22"/>
          <w:lang w:eastAsia="ro-RO"/>
        </w:rPr>
        <w:t>s</w:t>
      </w:r>
      <w:proofErr w:type="spellEnd"/>
      <w:r w:rsidRPr="00652138">
        <w:rPr>
          <w:rFonts w:ascii="Arial Narrow" w:hAnsi="Arial Narrow" w:cs="Calibri"/>
          <w:i/>
          <w:color w:val="00B050"/>
          <w:sz w:val="22"/>
          <w:szCs w:val="22"/>
          <w:lang w:eastAsia="ro-RO"/>
        </w:rPr>
        <w:t xml:space="preserve">) a derulat următoarele activități </w:t>
      </w:r>
      <w:r w:rsidRPr="00652138">
        <w:rPr>
          <w:rFonts w:ascii="Arial Narrow" w:hAnsi="Arial Narrow"/>
          <w:i/>
          <w:color w:val="00B050"/>
          <w:sz w:val="22"/>
          <w:szCs w:val="22"/>
        </w:rPr>
        <w:t xml:space="preserve">pentru elaborarea documentațiilor </w:t>
      </w:r>
      <w:proofErr w:type="spellStart"/>
      <w:r w:rsidRPr="00652138">
        <w:rPr>
          <w:rFonts w:ascii="Arial Narrow" w:hAnsi="Arial Narrow"/>
          <w:i/>
          <w:color w:val="00B050"/>
          <w:sz w:val="22"/>
          <w:szCs w:val="22"/>
        </w:rPr>
        <w:t>tehnico</w:t>
      </w:r>
      <w:proofErr w:type="spellEnd"/>
      <w:r w:rsidRPr="00652138">
        <w:rPr>
          <w:rFonts w:ascii="Arial Narrow" w:hAnsi="Arial Narrow"/>
          <w:i/>
          <w:color w:val="00B050"/>
          <w:sz w:val="22"/>
          <w:szCs w:val="22"/>
        </w:rPr>
        <w:t>-economice care fac obiectul prezentului proiect:</w:t>
      </w:r>
    </w:p>
    <w:p w:rsidR="004C6C59" w:rsidRPr="00652138" w:rsidRDefault="004C6C59" w:rsidP="002C24E0">
      <w:pPr>
        <w:pStyle w:val="Listparagraf"/>
        <w:numPr>
          <w:ilvl w:val="0"/>
          <w:numId w:val="15"/>
        </w:numPr>
        <w:spacing w:after="160" w:line="240" w:lineRule="auto"/>
        <w:jc w:val="both"/>
        <w:rPr>
          <w:rFonts w:ascii="Arial Narrow" w:hAnsi="Arial Narrow"/>
          <w:i/>
          <w:color w:val="00B050"/>
          <w:lang w:val="ro-RO"/>
        </w:rPr>
      </w:pPr>
      <w:r w:rsidRPr="00652138">
        <w:rPr>
          <w:rFonts w:ascii="Arial Narrow" w:hAnsi="Arial Narrow"/>
          <w:i/>
          <w:color w:val="00B050"/>
          <w:lang w:val="ro-RO"/>
        </w:rPr>
        <w:t>Elaborarea caietului de sarcini pentru achiziționarea .......... (denumirea achiziției),</w:t>
      </w:r>
    </w:p>
    <w:p w:rsidR="004C6C59" w:rsidRPr="00652138" w:rsidRDefault="004C6C59" w:rsidP="002C24E0">
      <w:pPr>
        <w:pStyle w:val="Listparagraf"/>
        <w:numPr>
          <w:ilvl w:val="0"/>
          <w:numId w:val="15"/>
        </w:numPr>
        <w:spacing w:after="160" w:line="240" w:lineRule="auto"/>
        <w:jc w:val="both"/>
        <w:rPr>
          <w:rFonts w:ascii="Arial Narrow" w:hAnsi="Arial Narrow"/>
          <w:i/>
          <w:color w:val="00B050"/>
          <w:lang w:val="ro-RO"/>
        </w:rPr>
      </w:pPr>
      <w:r w:rsidRPr="00652138">
        <w:rPr>
          <w:rFonts w:ascii="Arial Narrow" w:hAnsi="Arial Narrow"/>
          <w:i/>
          <w:color w:val="00B050"/>
          <w:lang w:val="ro-RO"/>
        </w:rPr>
        <w:t>Elaborarea documentației de atribuire a serviciilor..... (denumirea achiziției),</w:t>
      </w:r>
    </w:p>
    <w:p w:rsidR="004C6C59" w:rsidRPr="00652138" w:rsidRDefault="004C6C59" w:rsidP="002C24E0">
      <w:pPr>
        <w:pStyle w:val="Listparagraf"/>
        <w:numPr>
          <w:ilvl w:val="0"/>
          <w:numId w:val="15"/>
        </w:numPr>
        <w:spacing w:after="160" w:line="240" w:lineRule="auto"/>
        <w:jc w:val="both"/>
        <w:rPr>
          <w:rFonts w:ascii="Arial Narrow" w:hAnsi="Arial Narrow"/>
          <w:i/>
          <w:color w:val="00B050"/>
          <w:lang w:val="ro-RO"/>
        </w:rPr>
      </w:pPr>
      <w:r w:rsidRPr="00652138">
        <w:rPr>
          <w:rFonts w:ascii="Arial Narrow" w:hAnsi="Arial Narrow"/>
          <w:i/>
          <w:color w:val="00B050"/>
          <w:lang w:val="ro-RO"/>
        </w:rPr>
        <w:t>Elaborarea anunțului/invitației de participare publicate în SICAP cu nr.  .......... sau a anunțului</w:t>
      </w:r>
      <w:r w:rsidRPr="00652138">
        <w:rPr>
          <w:rFonts w:ascii="Arial Narrow" w:hAnsi="Arial Narrow"/>
          <w:color w:val="00B050"/>
        </w:rPr>
        <w:t xml:space="preserve"> </w:t>
      </w:r>
      <w:r w:rsidRPr="00652138">
        <w:rPr>
          <w:rFonts w:ascii="Arial Narrow" w:hAnsi="Arial Narrow"/>
          <w:i/>
          <w:color w:val="00B050"/>
          <w:lang w:val="ro-RO"/>
        </w:rPr>
        <w:t xml:space="preserve">publicat pe platforma </w:t>
      </w:r>
      <w:hyperlink r:id="rId8" w:history="1">
        <w:r w:rsidRPr="00652138">
          <w:rPr>
            <w:rStyle w:val="Hyperlink"/>
            <w:rFonts w:ascii="Arial Narrow" w:hAnsi="Arial Narrow"/>
            <w:i/>
            <w:color w:val="00B050"/>
            <w:lang w:val="ro-RO"/>
          </w:rPr>
          <w:t>www.fonduri-ue.ro</w:t>
        </w:r>
      </w:hyperlink>
      <w:r w:rsidRPr="00652138">
        <w:rPr>
          <w:rFonts w:ascii="Arial Narrow" w:hAnsi="Arial Narrow"/>
          <w:i/>
          <w:color w:val="00B050"/>
          <w:lang w:val="ro-RO"/>
        </w:rPr>
        <w:t xml:space="preserve"> cu nr.........,</w:t>
      </w:r>
    </w:p>
    <w:p w:rsidR="004C6C59" w:rsidRPr="00652138" w:rsidRDefault="004C6C59" w:rsidP="002C24E0">
      <w:pPr>
        <w:pStyle w:val="Listparagraf"/>
        <w:numPr>
          <w:ilvl w:val="0"/>
          <w:numId w:val="15"/>
        </w:numPr>
        <w:spacing w:after="160" w:line="240" w:lineRule="auto"/>
        <w:jc w:val="both"/>
        <w:rPr>
          <w:rFonts w:ascii="Arial Narrow" w:hAnsi="Arial Narrow"/>
          <w:i/>
          <w:color w:val="00B050"/>
          <w:lang w:val="ro-RO"/>
        </w:rPr>
      </w:pPr>
      <w:r w:rsidRPr="00652138">
        <w:rPr>
          <w:rFonts w:ascii="Arial Narrow" w:hAnsi="Arial Narrow"/>
          <w:i/>
          <w:color w:val="00B050"/>
          <w:lang w:val="ro-RO"/>
        </w:rPr>
        <w:t>Derularea procesului de evaluare a ofertelor depuse pentru achiziția de ......... (denumirea achiziției),</w:t>
      </w:r>
    </w:p>
    <w:p w:rsidR="004C6C59" w:rsidRPr="00652138" w:rsidRDefault="004C6C59" w:rsidP="002C24E0">
      <w:pPr>
        <w:pStyle w:val="Listparagraf"/>
        <w:numPr>
          <w:ilvl w:val="0"/>
          <w:numId w:val="15"/>
        </w:numPr>
        <w:spacing w:after="160" w:line="240" w:lineRule="auto"/>
        <w:jc w:val="both"/>
        <w:rPr>
          <w:rFonts w:ascii="Arial Narrow" w:hAnsi="Arial Narrow"/>
          <w:i/>
          <w:color w:val="00B050"/>
          <w:lang w:val="ro-RO"/>
        </w:rPr>
      </w:pPr>
      <w:r w:rsidRPr="00652138">
        <w:rPr>
          <w:rFonts w:ascii="Arial Narrow" w:hAnsi="Arial Narrow"/>
          <w:i/>
          <w:color w:val="00B050"/>
          <w:lang w:val="ro-RO"/>
        </w:rPr>
        <w:t>Finalizarea achiziției .......... (denumirea achiziției) prin încheierea contractului de servicii nr. ......, cu o durată de .... luni,</w:t>
      </w:r>
    </w:p>
    <w:p w:rsidR="004C6C59" w:rsidRPr="00652138" w:rsidRDefault="004C6C59" w:rsidP="002C24E0">
      <w:pPr>
        <w:pStyle w:val="Listparagraf"/>
        <w:numPr>
          <w:ilvl w:val="0"/>
          <w:numId w:val="15"/>
        </w:numPr>
        <w:spacing w:after="160" w:line="240" w:lineRule="auto"/>
        <w:jc w:val="both"/>
        <w:rPr>
          <w:rFonts w:ascii="Arial Narrow" w:hAnsi="Arial Narrow"/>
          <w:i/>
          <w:color w:val="00B050"/>
          <w:lang w:val="ro-RO"/>
        </w:rPr>
      </w:pPr>
      <w:r w:rsidRPr="00652138">
        <w:rPr>
          <w:rFonts w:ascii="Arial Narrow" w:hAnsi="Arial Narrow"/>
          <w:i/>
          <w:color w:val="00B050"/>
          <w:lang w:val="ro-RO"/>
        </w:rPr>
        <w:t>Monitorizarea derulării contractului de servicii .......... (denumirea achiziției), prin acțiuni precum: organizarea de întâlniri cu prestatorul serviciilor, menținerea contactului permanent cu prestatorul serviciilor, în vederea derulării corespunzătoare și conform graficului a contractului de servicii, etc.,</w:t>
      </w:r>
    </w:p>
    <w:p w:rsidR="004C6C59" w:rsidRPr="00652138" w:rsidRDefault="004C6C59" w:rsidP="002C24E0">
      <w:pPr>
        <w:pStyle w:val="Listparagraf"/>
        <w:numPr>
          <w:ilvl w:val="0"/>
          <w:numId w:val="15"/>
        </w:numPr>
        <w:spacing w:after="160" w:line="240" w:lineRule="auto"/>
        <w:jc w:val="both"/>
        <w:rPr>
          <w:rFonts w:ascii="Arial Narrow" w:hAnsi="Arial Narrow"/>
          <w:i/>
          <w:color w:val="00B050"/>
          <w:lang w:val="ro-RO"/>
        </w:rPr>
      </w:pPr>
      <w:r w:rsidRPr="00652138">
        <w:rPr>
          <w:rFonts w:ascii="Arial Narrow" w:hAnsi="Arial Narrow"/>
          <w:i/>
          <w:color w:val="00B050"/>
          <w:lang w:val="ro-RO"/>
        </w:rPr>
        <w:t xml:space="preserve">Recepționarea </w:t>
      </w:r>
      <w:proofErr w:type="spellStart"/>
      <w:r w:rsidRPr="00652138">
        <w:rPr>
          <w:rFonts w:ascii="Arial Narrow" w:hAnsi="Arial Narrow"/>
          <w:i/>
          <w:color w:val="00B050"/>
          <w:lang w:val="ro-RO"/>
        </w:rPr>
        <w:t>draftului</w:t>
      </w:r>
      <w:proofErr w:type="spellEnd"/>
      <w:r w:rsidRPr="00652138">
        <w:rPr>
          <w:rFonts w:ascii="Arial Narrow" w:hAnsi="Arial Narrow"/>
          <w:i/>
          <w:color w:val="00B050"/>
          <w:lang w:val="ro-RO"/>
        </w:rPr>
        <w:t xml:space="preserve">/formei finale a studiului/SF/PT/DALI etc., </w:t>
      </w:r>
    </w:p>
    <w:p w:rsidR="00B30AE5" w:rsidRPr="00652138" w:rsidRDefault="00B30AE5" w:rsidP="002C24E0">
      <w:pPr>
        <w:pStyle w:val="Listparagraf"/>
        <w:numPr>
          <w:ilvl w:val="0"/>
          <w:numId w:val="15"/>
        </w:numPr>
        <w:spacing w:after="160" w:line="240" w:lineRule="auto"/>
        <w:jc w:val="both"/>
        <w:rPr>
          <w:rFonts w:ascii="Arial Narrow" w:hAnsi="Arial Narrow"/>
          <w:i/>
          <w:color w:val="00B050"/>
          <w:lang w:val="ro-RO"/>
        </w:rPr>
      </w:pPr>
      <w:r w:rsidRPr="00652138">
        <w:rPr>
          <w:rFonts w:ascii="Arial Narrow" w:hAnsi="Arial Narrow"/>
          <w:i/>
          <w:color w:val="00B050"/>
          <w:lang w:val="ro-RO"/>
        </w:rPr>
        <w:t xml:space="preserve">Elaborarea răspunsului la solicitarea de informații/rapoarte etc. solicitate de administratorul/furnizorul ajutorului de </w:t>
      </w:r>
      <w:proofErr w:type="spellStart"/>
      <w:r w:rsidRPr="00652138">
        <w:rPr>
          <w:rFonts w:ascii="Arial Narrow" w:hAnsi="Arial Narrow"/>
          <w:i/>
          <w:color w:val="00B050"/>
          <w:lang w:val="ro-RO"/>
        </w:rPr>
        <w:t>minimis</w:t>
      </w:r>
      <w:proofErr w:type="spellEnd"/>
      <w:r w:rsidRPr="00652138">
        <w:rPr>
          <w:rFonts w:ascii="Arial Narrow" w:hAnsi="Arial Narrow"/>
          <w:i/>
          <w:color w:val="00B050"/>
          <w:lang w:val="ro-RO"/>
        </w:rPr>
        <w:t>,</w:t>
      </w:r>
    </w:p>
    <w:p w:rsidR="00490786" w:rsidRPr="00652138" w:rsidRDefault="00490786" w:rsidP="002C24E0">
      <w:pPr>
        <w:pStyle w:val="Listparagraf"/>
        <w:numPr>
          <w:ilvl w:val="0"/>
          <w:numId w:val="15"/>
        </w:numPr>
        <w:spacing w:after="160" w:line="240" w:lineRule="auto"/>
        <w:jc w:val="both"/>
        <w:rPr>
          <w:rFonts w:ascii="Arial Narrow" w:hAnsi="Arial Narrow"/>
          <w:i/>
          <w:color w:val="00B050"/>
          <w:lang w:val="ro-RO"/>
        </w:rPr>
      </w:pPr>
      <w:r w:rsidRPr="00652138">
        <w:rPr>
          <w:rFonts w:ascii="Arial Narrow" w:hAnsi="Arial Narrow"/>
          <w:i/>
          <w:color w:val="00B050"/>
          <w:lang w:val="ro-RO"/>
        </w:rPr>
        <w:t>Modificarea contractului de acordare a sprijinului financiar....... (se va descrie),</w:t>
      </w:r>
    </w:p>
    <w:p w:rsidR="004C6C59" w:rsidRPr="00652138" w:rsidRDefault="004C6C59" w:rsidP="002C24E0">
      <w:pPr>
        <w:pStyle w:val="Listparagraf"/>
        <w:numPr>
          <w:ilvl w:val="0"/>
          <w:numId w:val="15"/>
        </w:numPr>
        <w:spacing w:after="160" w:line="240" w:lineRule="auto"/>
        <w:jc w:val="both"/>
        <w:rPr>
          <w:rFonts w:ascii="Arial Narrow" w:hAnsi="Arial Narrow"/>
          <w:i/>
          <w:color w:val="00B050"/>
          <w:lang w:val="ro-RO"/>
        </w:rPr>
      </w:pPr>
      <w:r w:rsidRPr="00652138">
        <w:rPr>
          <w:rFonts w:ascii="Arial Narrow" w:hAnsi="Arial Narrow"/>
          <w:i/>
          <w:color w:val="00B050"/>
          <w:lang w:val="ro-RO"/>
        </w:rPr>
        <w:t xml:space="preserve">Orice alte activități le considerați importante pentru atingerea scopului proiectului (elaborarea documentațiilor </w:t>
      </w:r>
      <w:proofErr w:type="spellStart"/>
      <w:r w:rsidRPr="00652138">
        <w:rPr>
          <w:rFonts w:ascii="Arial Narrow" w:hAnsi="Arial Narrow"/>
          <w:i/>
          <w:color w:val="00B050"/>
          <w:lang w:val="ro-RO"/>
        </w:rPr>
        <w:t>tehnico</w:t>
      </w:r>
      <w:proofErr w:type="spellEnd"/>
      <w:r w:rsidRPr="00652138">
        <w:rPr>
          <w:rFonts w:ascii="Arial Narrow" w:hAnsi="Arial Narrow"/>
          <w:i/>
          <w:color w:val="00B050"/>
          <w:lang w:val="ro-RO"/>
        </w:rPr>
        <w:t>-economice).</w:t>
      </w:r>
    </w:p>
    <w:p w:rsidR="004C6C59" w:rsidRPr="00652138" w:rsidRDefault="004C6C59" w:rsidP="004C6C59">
      <w:pPr>
        <w:pStyle w:val="Listparagraf"/>
        <w:spacing w:after="160" w:line="240" w:lineRule="auto"/>
        <w:ind w:left="0"/>
        <w:jc w:val="both"/>
        <w:rPr>
          <w:rFonts w:ascii="Arial Narrow" w:hAnsi="Arial Narrow"/>
          <w:b/>
          <w:i/>
          <w:color w:val="00B050"/>
          <w:lang w:val="ro-RO"/>
        </w:rPr>
      </w:pPr>
      <w:r w:rsidRPr="00652138">
        <w:rPr>
          <w:rFonts w:ascii="Arial Narrow" w:hAnsi="Arial Narrow"/>
          <w:b/>
          <w:i/>
          <w:color w:val="00B050"/>
          <w:lang w:val="ro-RO"/>
        </w:rPr>
        <w:t>La finalul descrierii, vă rugăm să specificați una din următoarele mențiuni:</w:t>
      </w:r>
    </w:p>
    <w:p w:rsidR="004C6C59" w:rsidRPr="00652138" w:rsidRDefault="004C6C59" w:rsidP="002C24E0">
      <w:pPr>
        <w:pStyle w:val="Listparagraf"/>
        <w:numPr>
          <w:ilvl w:val="0"/>
          <w:numId w:val="16"/>
        </w:numPr>
        <w:spacing w:after="160" w:line="240" w:lineRule="auto"/>
        <w:ind w:firstLine="273"/>
        <w:jc w:val="both"/>
        <w:rPr>
          <w:rFonts w:ascii="Arial Narrow" w:hAnsi="Arial Narrow"/>
          <w:i/>
          <w:color w:val="00B050"/>
          <w:lang w:val="ro-RO"/>
        </w:rPr>
      </w:pPr>
      <w:r w:rsidRPr="00652138">
        <w:rPr>
          <w:rFonts w:ascii="Arial Narrow" w:hAnsi="Arial Narrow"/>
          <w:i/>
          <w:color w:val="00B050"/>
          <w:lang w:val="ro-RO"/>
        </w:rPr>
        <w:t>”Precizăm faptul că activitățile descrise mai sus nu au generat cheltuieli în perioada de raportare”, sau</w:t>
      </w:r>
    </w:p>
    <w:p w:rsidR="004C6C59" w:rsidRPr="00652138" w:rsidRDefault="004C6C59" w:rsidP="002C24E0">
      <w:pPr>
        <w:pStyle w:val="Listparagraf"/>
        <w:numPr>
          <w:ilvl w:val="0"/>
          <w:numId w:val="16"/>
        </w:numPr>
        <w:spacing w:after="0" w:line="240" w:lineRule="auto"/>
        <w:ind w:firstLine="273"/>
        <w:jc w:val="both"/>
        <w:rPr>
          <w:rFonts w:ascii="Arial Narrow" w:hAnsi="Arial Narrow"/>
          <w:i/>
          <w:lang w:val="ro-RO"/>
        </w:rPr>
      </w:pPr>
      <w:r w:rsidRPr="00652138">
        <w:rPr>
          <w:rFonts w:ascii="Arial Narrow" w:hAnsi="Arial Narrow"/>
          <w:i/>
          <w:color w:val="00B050"/>
          <w:lang w:val="ro-RO"/>
        </w:rPr>
        <w:t>”Precizăm faptul că activitățile descrise mai sus au generat în perioada de raportare cheltuieli cuprinse în cererea de rambursare atașată”.</w:t>
      </w:r>
    </w:p>
    <w:p w:rsidR="00064107" w:rsidRPr="001C72AB" w:rsidRDefault="00064107" w:rsidP="00F05839">
      <w:pPr>
        <w:rPr>
          <w:rFonts w:ascii="Arial Narrow" w:hAnsi="Arial Narrow"/>
          <w:b/>
          <w:lang w:eastAsia="ro-RO"/>
        </w:rPr>
      </w:pPr>
    </w:p>
    <w:p w:rsidR="003818C9" w:rsidRPr="001C72AB" w:rsidRDefault="003818C9" w:rsidP="002C24E0">
      <w:pPr>
        <w:numPr>
          <w:ilvl w:val="0"/>
          <w:numId w:val="11"/>
        </w:numPr>
        <w:ind w:left="993"/>
        <w:rPr>
          <w:rFonts w:ascii="Arial Narrow" w:hAnsi="Arial Narrow"/>
          <w:b/>
          <w:lang w:eastAsia="ro-RO"/>
        </w:rPr>
      </w:pPr>
      <w:r w:rsidRPr="001C72AB">
        <w:rPr>
          <w:rFonts w:ascii="Arial Narrow" w:hAnsi="Arial Narrow"/>
          <w:b/>
          <w:lang w:eastAsia="ro-RO"/>
        </w:rPr>
        <w:t>Economii notificate la AM POAT</w:t>
      </w:r>
    </w:p>
    <w:p w:rsidR="003818C9" w:rsidRPr="001C72AB" w:rsidRDefault="003818C9" w:rsidP="003818C9">
      <w:pPr>
        <w:pStyle w:val="Listparagraf"/>
        <w:spacing w:after="0" w:line="240" w:lineRule="auto"/>
        <w:ind w:left="426"/>
        <w:jc w:val="both"/>
        <w:rPr>
          <w:rFonts w:ascii="Arial Narrow" w:hAnsi="Arial Narrow"/>
          <w:sz w:val="24"/>
          <w:szCs w:val="24"/>
          <w:lang w:val="ro-RO" w:eastAsia="ro-RO"/>
        </w:rPr>
      </w:pPr>
      <w:r w:rsidRPr="001C72AB">
        <w:rPr>
          <w:rFonts w:ascii="Arial Narrow" w:hAnsi="Arial Narrow"/>
          <w:sz w:val="24"/>
          <w:szCs w:val="24"/>
          <w:lang w:val="ro-RO" w:eastAsia="ro-RO"/>
        </w:rPr>
        <w:t xml:space="preserve">Economiile înregistrate la nivelul proiectului Conform prevederilor Anexei 1 </w:t>
      </w:r>
      <w:r w:rsidR="001F553D" w:rsidRPr="001C72AB">
        <w:rPr>
          <w:rFonts w:ascii="Arial Narrow" w:hAnsi="Arial Narrow"/>
          <w:sz w:val="24"/>
          <w:szCs w:val="24"/>
          <w:lang w:val="ro-RO" w:eastAsia="ro-RO"/>
        </w:rPr>
        <w:t>–</w:t>
      </w:r>
      <w:r w:rsidRPr="001C72AB">
        <w:rPr>
          <w:rFonts w:ascii="Arial Narrow" w:hAnsi="Arial Narrow"/>
          <w:sz w:val="24"/>
          <w:szCs w:val="24"/>
          <w:lang w:val="ro-RO" w:eastAsia="ro-RO"/>
        </w:rPr>
        <w:t xml:space="preserve"> Condiții specifice la CTRF/DF, punctul (d) Condiții aferente Programului Operațional </w:t>
      </w:r>
      <w:r w:rsidR="001F553D" w:rsidRPr="001C72AB">
        <w:rPr>
          <w:rFonts w:ascii="Arial Narrow" w:hAnsi="Arial Narrow"/>
          <w:sz w:val="24"/>
          <w:szCs w:val="24"/>
          <w:lang w:val="ro-RO" w:eastAsia="ro-RO"/>
        </w:rPr>
        <w:t>–</w:t>
      </w:r>
      <w:r w:rsidRPr="001C72AB">
        <w:rPr>
          <w:rFonts w:ascii="Arial Narrow" w:hAnsi="Arial Narrow"/>
          <w:sz w:val="24"/>
          <w:szCs w:val="24"/>
          <w:lang w:val="ro-RO" w:eastAsia="ro-RO"/>
        </w:rPr>
        <w:t xml:space="preserve"> Monitorizare, alin</w:t>
      </w:r>
      <w:r w:rsidR="00755299" w:rsidRPr="001C72AB">
        <w:rPr>
          <w:rFonts w:ascii="Arial Narrow" w:hAnsi="Arial Narrow"/>
          <w:sz w:val="24"/>
          <w:szCs w:val="24"/>
          <w:lang w:val="ro-RO" w:eastAsia="ro-RO"/>
        </w:rPr>
        <w:t>.</w:t>
      </w:r>
      <w:r w:rsidRPr="001C72AB">
        <w:rPr>
          <w:rFonts w:ascii="Arial Narrow" w:hAnsi="Arial Narrow"/>
          <w:sz w:val="24"/>
          <w:szCs w:val="24"/>
          <w:lang w:val="ro-RO" w:eastAsia="ro-RO"/>
        </w:rPr>
        <w:t xml:space="preserve"> (24), sunt următoarele:</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1735"/>
        <w:gridCol w:w="2225"/>
        <w:gridCol w:w="2650"/>
        <w:gridCol w:w="1789"/>
      </w:tblGrid>
      <w:tr w:rsidR="00797855" w:rsidRPr="001C72AB" w:rsidTr="005B5748">
        <w:tc>
          <w:tcPr>
            <w:tcW w:w="745" w:type="dxa"/>
            <w:vAlign w:val="center"/>
          </w:tcPr>
          <w:p w:rsidR="003818C9" w:rsidRPr="00652138" w:rsidRDefault="003818C9" w:rsidP="00A00D9C">
            <w:pPr>
              <w:pStyle w:val="Listparagraf"/>
              <w:spacing w:before="120" w:after="0" w:line="240" w:lineRule="auto"/>
              <w:ind w:left="0"/>
              <w:jc w:val="center"/>
              <w:rPr>
                <w:rFonts w:ascii="Arial Narrow" w:hAnsi="Arial Narrow"/>
                <w:sz w:val="24"/>
                <w:szCs w:val="24"/>
                <w:lang w:val="ro-RO" w:eastAsia="ro-RO"/>
              </w:rPr>
            </w:pPr>
            <w:r w:rsidRPr="00652138">
              <w:rPr>
                <w:rFonts w:ascii="Arial Narrow" w:hAnsi="Arial Narrow"/>
                <w:sz w:val="24"/>
                <w:szCs w:val="24"/>
                <w:lang w:val="ro-RO" w:eastAsia="ro-RO"/>
              </w:rPr>
              <w:t>Nr. crt.</w:t>
            </w:r>
          </w:p>
        </w:tc>
        <w:tc>
          <w:tcPr>
            <w:tcW w:w="1735" w:type="dxa"/>
            <w:vAlign w:val="center"/>
          </w:tcPr>
          <w:p w:rsidR="003818C9" w:rsidRPr="00652138" w:rsidRDefault="003818C9" w:rsidP="00A00D9C">
            <w:pPr>
              <w:pStyle w:val="Listparagraf"/>
              <w:spacing w:before="120" w:after="0" w:line="240" w:lineRule="auto"/>
              <w:ind w:left="0"/>
              <w:jc w:val="center"/>
              <w:rPr>
                <w:rFonts w:ascii="Arial Narrow" w:hAnsi="Arial Narrow"/>
                <w:sz w:val="24"/>
                <w:szCs w:val="24"/>
                <w:lang w:val="ro-RO" w:eastAsia="ro-RO"/>
              </w:rPr>
            </w:pPr>
            <w:r w:rsidRPr="00652138">
              <w:rPr>
                <w:rFonts w:ascii="Arial Narrow" w:hAnsi="Arial Narrow"/>
                <w:sz w:val="24"/>
                <w:szCs w:val="24"/>
                <w:lang w:val="ro-RO" w:eastAsia="ro-RO"/>
              </w:rPr>
              <w:t>Data limită la care trebuie efectuată analiza privind economiile înregistrate în cadrul proiectului</w:t>
            </w:r>
          </w:p>
        </w:tc>
        <w:tc>
          <w:tcPr>
            <w:tcW w:w="2225" w:type="dxa"/>
            <w:vAlign w:val="center"/>
          </w:tcPr>
          <w:p w:rsidR="003818C9" w:rsidRPr="00652138" w:rsidRDefault="003818C9" w:rsidP="00A00D9C">
            <w:pPr>
              <w:pStyle w:val="Listparagraf"/>
              <w:spacing w:before="120" w:after="0" w:line="240" w:lineRule="auto"/>
              <w:ind w:left="0"/>
              <w:jc w:val="center"/>
              <w:rPr>
                <w:rFonts w:ascii="Arial Narrow" w:hAnsi="Arial Narrow"/>
                <w:sz w:val="24"/>
                <w:szCs w:val="24"/>
                <w:lang w:val="ro-RO" w:eastAsia="ro-RO"/>
              </w:rPr>
            </w:pPr>
            <w:r w:rsidRPr="00652138">
              <w:rPr>
                <w:rFonts w:ascii="Arial Narrow" w:hAnsi="Arial Narrow"/>
                <w:sz w:val="24"/>
                <w:szCs w:val="24"/>
                <w:lang w:val="ro-RO" w:eastAsia="ro-RO"/>
              </w:rPr>
              <w:t>Data limită la care economiile trebuie transmise la AM POAT</w:t>
            </w:r>
          </w:p>
        </w:tc>
        <w:tc>
          <w:tcPr>
            <w:tcW w:w="2650" w:type="dxa"/>
            <w:vAlign w:val="center"/>
          </w:tcPr>
          <w:p w:rsidR="003818C9" w:rsidRPr="00652138" w:rsidRDefault="003818C9" w:rsidP="00A00D9C">
            <w:pPr>
              <w:pStyle w:val="Listparagraf"/>
              <w:spacing w:before="120" w:after="0" w:line="240" w:lineRule="auto"/>
              <w:ind w:left="0"/>
              <w:jc w:val="center"/>
              <w:rPr>
                <w:rFonts w:ascii="Arial Narrow" w:hAnsi="Arial Narrow"/>
                <w:sz w:val="24"/>
                <w:szCs w:val="24"/>
                <w:lang w:val="ro-RO" w:eastAsia="ro-RO"/>
              </w:rPr>
            </w:pPr>
            <w:r w:rsidRPr="00652138">
              <w:rPr>
                <w:rFonts w:ascii="Arial Narrow" w:hAnsi="Arial Narrow"/>
                <w:sz w:val="24"/>
                <w:szCs w:val="24"/>
                <w:lang w:val="ro-RO" w:eastAsia="ro-RO"/>
              </w:rPr>
              <w:t xml:space="preserve">Economii în urma atribuirii și/sau finalizării </w:t>
            </w:r>
            <w:r w:rsidR="008F77E1" w:rsidRPr="00652138">
              <w:rPr>
                <w:rFonts w:ascii="Arial Narrow" w:hAnsi="Arial Narrow"/>
                <w:sz w:val="24"/>
                <w:szCs w:val="24"/>
                <w:lang w:val="ro-RO" w:eastAsia="ro-RO"/>
              </w:rPr>
              <w:t>implementării</w:t>
            </w:r>
            <w:r w:rsidRPr="00652138">
              <w:rPr>
                <w:rFonts w:ascii="Arial Narrow" w:hAnsi="Arial Narrow"/>
                <w:sz w:val="24"/>
                <w:szCs w:val="24"/>
                <w:lang w:val="ro-RO" w:eastAsia="ro-RO"/>
              </w:rPr>
              <w:t xml:space="preserve"> contractelor de achiziție semnate în baza derulării unor proceduri de atribuire </w:t>
            </w:r>
          </w:p>
        </w:tc>
        <w:tc>
          <w:tcPr>
            <w:tcW w:w="1789" w:type="dxa"/>
            <w:vAlign w:val="center"/>
          </w:tcPr>
          <w:p w:rsidR="003818C9" w:rsidRPr="00652138" w:rsidRDefault="003818C9" w:rsidP="00A00D9C">
            <w:pPr>
              <w:pStyle w:val="Listparagraf"/>
              <w:spacing w:before="120" w:after="0" w:line="240" w:lineRule="auto"/>
              <w:ind w:left="0"/>
              <w:jc w:val="center"/>
              <w:rPr>
                <w:rFonts w:ascii="Arial Narrow" w:hAnsi="Arial Narrow"/>
                <w:sz w:val="24"/>
                <w:szCs w:val="24"/>
                <w:lang w:val="ro-RO" w:eastAsia="ro-RO"/>
              </w:rPr>
            </w:pPr>
            <w:r w:rsidRPr="00652138">
              <w:rPr>
                <w:rFonts w:ascii="Arial Narrow" w:hAnsi="Arial Narrow"/>
                <w:sz w:val="24"/>
                <w:szCs w:val="24"/>
                <w:lang w:val="ro-RO" w:eastAsia="ro-RO"/>
              </w:rPr>
              <w:t>Nr./data solicitare de modificare CTRF de diminuare valoare proiect sau realocare a acestor economii</w:t>
            </w:r>
          </w:p>
        </w:tc>
      </w:tr>
      <w:tr w:rsidR="005B5748" w:rsidRPr="001C72AB" w:rsidTr="005B5748">
        <w:tc>
          <w:tcPr>
            <w:tcW w:w="9144" w:type="dxa"/>
            <w:gridSpan w:val="5"/>
          </w:tcPr>
          <w:p w:rsidR="005B5748" w:rsidRPr="001C72AB" w:rsidRDefault="005B5748" w:rsidP="005B5748">
            <w:pPr>
              <w:pStyle w:val="Listparagraf"/>
              <w:spacing w:after="0" w:line="240" w:lineRule="auto"/>
              <w:ind w:left="0"/>
              <w:rPr>
                <w:rFonts w:ascii="Arial Narrow" w:hAnsi="Arial Narrow"/>
                <w:sz w:val="24"/>
                <w:szCs w:val="24"/>
                <w:lang w:val="ro-RO" w:eastAsia="ro-RO"/>
              </w:rPr>
            </w:pPr>
            <w:r w:rsidRPr="001C72AB">
              <w:rPr>
                <w:rFonts w:ascii="Arial Narrow" w:hAnsi="Arial Narrow"/>
                <w:sz w:val="24"/>
                <w:szCs w:val="24"/>
                <w:lang w:val="ro-RO" w:eastAsia="ro-RO"/>
              </w:rPr>
              <w:t>Nu este cazul.</w:t>
            </w:r>
          </w:p>
        </w:tc>
      </w:tr>
    </w:tbl>
    <w:p w:rsidR="003818C9" w:rsidRPr="001C72AB" w:rsidRDefault="003818C9" w:rsidP="003818C9">
      <w:pPr>
        <w:ind w:left="426"/>
        <w:jc w:val="both"/>
        <w:rPr>
          <w:rFonts w:ascii="Arial Narrow" w:hAnsi="Arial Narrow"/>
          <w:sz w:val="20"/>
          <w:szCs w:val="20"/>
          <w:lang w:eastAsia="ro-RO"/>
        </w:rPr>
      </w:pPr>
      <w:r w:rsidRPr="001C72AB">
        <w:rPr>
          <w:rFonts w:ascii="Arial Narrow" w:hAnsi="Arial Narrow"/>
          <w:sz w:val="20"/>
          <w:szCs w:val="20"/>
          <w:lang w:eastAsia="ro-RO"/>
        </w:rPr>
        <w:t>Conform CTRF/DF,</w:t>
      </w:r>
      <w:r w:rsidR="005B5748" w:rsidRPr="001C72AB">
        <w:rPr>
          <w:rFonts w:ascii="Arial Narrow" w:hAnsi="Arial Narrow"/>
          <w:sz w:val="20"/>
          <w:szCs w:val="20"/>
          <w:lang w:eastAsia="ro-RO"/>
        </w:rPr>
        <w:t xml:space="preserve"> </w:t>
      </w:r>
      <w:r w:rsidRPr="001C72AB">
        <w:rPr>
          <w:rFonts w:ascii="Arial Narrow" w:hAnsi="Arial Narrow"/>
          <w:sz w:val="20"/>
          <w:szCs w:val="20"/>
          <w:lang w:eastAsia="ro-RO"/>
        </w:rPr>
        <w:t xml:space="preserve">Beneficiarul este obligat să transmită la AM POAT, în luna iulie a fiecărui an din perioada de la semnarea Contractului de Finanțare și până la finalul perioadei de implementare a proiectului, în urma analizei stadiului </w:t>
      </w:r>
      <w:r w:rsidRPr="001C72AB">
        <w:rPr>
          <w:rFonts w:ascii="Arial Narrow" w:hAnsi="Arial Narrow"/>
          <w:sz w:val="20"/>
          <w:szCs w:val="20"/>
          <w:lang w:eastAsia="ro-RO"/>
        </w:rPr>
        <w:lastRenderedPageBreak/>
        <w:t>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r w:rsidR="005B5748" w:rsidRPr="001C72AB">
        <w:rPr>
          <w:rFonts w:ascii="Arial Narrow" w:hAnsi="Arial Narrow"/>
          <w:sz w:val="20"/>
          <w:szCs w:val="20"/>
          <w:lang w:eastAsia="ro-RO"/>
        </w:rPr>
        <w:t>.</w:t>
      </w:r>
    </w:p>
    <w:p w:rsidR="003F5F5F" w:rsidRPr="001C72AB" w:rsidRDefault="003F5F5F" w:rsidP="003818C9">
      <w:pPr>
        <w:ind w:left="426"/>
        <w:jc w:val="both"/>
        <w:rPr>
          <w:rFonts w:ascii="Arial Narrow" w:hAnsi="Arial Narrow"/>
          <w:lang w:eastAsia="ro-RO"/>
        </w:rPr>
      </w:pPr>
    </w:p>
    <w:p w:rsidR="00682CD9" w:rsidRPr="001C72AB" w:rsidRDefault="00682CD9" w:rsidP="003818C9">
      <w:pPr>
        <w:ind w:left="426"/>
        <w:jc w:val="both"/>
        <w:rPr>
          <w:rFonts w:ascii="Arial Narrow" w:hAnsi="Arial Narrow"/>
          <w:lang w:eastAsia="ro-RO"/>
        </w:rPr>
      </w:pPr>
    </w:p>
    <w:p w:rsidR="00505F54" w:rsidRPr="001C72AB" w:rsidRDefault="00505F54" w:rsidP="002C24E0">
      <w:pPr>
        <w:numPr>
          <w:ilvl w:val="0"/>
          <w:numId w:val="11"/>
        </w:numPr>
        <w:ind w:left="993"/>
        <w:jc w:val="both"/>
        <w:rPr>
          <w:rFonts w:ascii="Arial Narrow" w:hAnsi="Arial Narrow"/>
          <w:b/>
          <w:lang w:eastAsia="ro-RO"/>
        </w:rPr>
      </w:pPr>
      <w:r w:rsidRPr="001C72AB">
        <w:rPr>
          <w:rFonts w:ascii="Arial Narrow" w:hAnsi="Arial Narrow"/>
          <w:b/>
          <w:lang w:eastAsia="ro-RO"/>
        </w:rPr>
        <w:t>Monitorizarea livrabilelor realizate în cadrul proiectului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9"/>
        <w:gridCol w:w="1843"/>
        <w:gridCol w:w="1842"/>
        <w:gridCol w:w="2127"/>
      </w:tblGrid>
      <w:tr w:rsidR="00797855" w:rsidRPr="001C72AB" w:rsidTr="00B30AE5">
        <w:tc>
          <w:tcPr>
            <w:tcW w:w="675" w:type="dxa"/>
            <w:shd w:val="clear" w:color="auto" w:fill="D9D9D9"/>
            <w:vAlign w:val="center"/>
          </w:tcPr>
          <w:p w:rsidR="00505F54" w:rsidRPr="001C72AB" w:rsidRDefault="00505F54" w:rsidP="00A00D9C">
            <w:pPr>
              <w:jc w:val="center"/>
              <w:rPr>
                <w:rFonts w:ascii="Arial Narrow" w:hAnsi="Arial Narrow"/>
              </w:rPr>
            </w:pPr>
            <w:r w:rsidRPr="001C72AB">
              <w:rPr>
                <w:rFonts w:ascii="Arial Narrow" w:hAnsi="Arial Narrow"/>
              </w:rPr>
              <w:t>Nr. crt.</w:t>
            </w:r>
          </w:p>
        </w:tc>
        <w:tc>
          <w:tcPr>
            <w:tcW w:w="3119" w:type="dxa"/>
            <w:shd w:val="clear" w:color="auto" w:fill="D9D9D9"/>
            <w:vAlign w:val="center"/>
          </w:tcPr>
          <w:p w:rsidR="00505F54" w:rsidRPr="001C72AB" w:rsidRDefault="00505F54" w:rsidP="00A00D9C">
            <w:pPr>
              <w:jc w:val="center"/>
              <w:rPr>
                <w:rFonts w:ascii="Arial Narrow" w:hAnsi="Arial Narrow"/>
              </w:rPr>
            </w:pPr>
            <w:r w:rsidRPr="001C72AB">
              <w:rPr>
                <w:rFonts w:ascii="Arial Narrow" w:hAnsi="Arial Narrow"/>
              </w:rPr>
              <w:t>Denumire livrabil</w:t>
            </w:r>
          </w:p>
          <w:p w:rsidR="00505F54" w:rsidRPr="001C72AB" w:rsidRDefault="00505F54" w:rsidP="00A00D9C">
            <w:pPr>
              <w:jc w:val="center"/>
              <w:rPr>
                <w:rFonts w:ascii="Arial Narrow" w:hAnsi="Arial Narrow"/>
              </w:rPr>
            </w:pPr>
            <w:r w:rsidRPr="001C72AB">
              <w:rPr>
                <w:rFonts w:ascii="Arial Narrow" w:hAnsi="Arial Narrow"/>
              </w:rPr>
              <w:t>realizat în cadrul proiectului</w:t>
            </w:r>
          </w:p>
          <w:p w:rsidR="00505F54" w:rsidRPr="001C72AB" w:rsidRDefault="00505F54" w:rsidP="00A00D9C">
            <w:pPr>
              <w:jc w:val="center"/>
              <w:rPr>
                <w:rFonts w:ascii="Arial Narrow" w:hAnsi="Arial Narrow"/>
              </w:rPr>
            </w:pPr>
            <w:r w:rsidRPr="001C72AB">
              <w:rPr>
                <w:rFonts w:ascii="Arial Narrow" w:hAnsi="Arial Narrow"/>
              </w:rPr>
              <w:t>până la finalul perioadei de referință</w:t>
            </w:r>
          </w:p>
        </w:tc>
        <w:tc>
          <w:tcPr>
            <w:tcW w:w="1843" w:type="dxa"/>
            <w:shd w:val="clear" w:color="auto" w:fill="D9D9D9"/>
            <w:vAlign w:val="center"/>
          </w:tcPr>
          <w:p w:rsidR="00505F54" w:rsidRPr="001C72AB" w:rsidRDefault="00505F54" w:rsidP="00A00D9C">
            <w:pPr>
              <w:jc w:val="center"/>
              <w:rPr>
                <w:rFonts w:ascii="Arial Narrow" w:hAnsi="Arial Narrow"/>
              </w:rPr>
            </w:pPr>
            <w:r w:rsidRPr="001C72AB">
              <w:rPr>
                <w:rFonts w:ascii="Arial Narrow" w:hAnsi="Arial Narrow"/>
              </w:rPr>
              <w:t>Nr. activitate/</w:t>
            </w:r>
          </w:p>
          <w:p w:rsidR="00505F54" w:rsidRPr="001C72AB" w:rsidRDefault="00505F54" w:rsidP="00A00D9C">
            <w:pPr>
              <w:jc w:val="center"/>
              <w:rPr>
                <w:rFonts w:ascii="Arial Narrow" w:hAnsi="Arial Narrow"/>
              </w:rPr>
            </w:pPr>
            <w:proofErr w:type="spellStart"/>
            <w:r w:rsidRPr="001C72AB">
              <w:rPr>
                <w:rFonts w:ascii="Arial Narrow" w:hAnsi="Arial Narrow"/>
              </w:rPr>
              <w:t>subactivitate</w:t>
            </w:r>
            <w:proofErr w:type="spellEnd"/>
            <w:r w:rsidRPr="001C72AB">
              <w:rPr>
                <w:rFonts w:ascii="Arial Narrow" w:hAnsi="Arial Narrow"/>
              </w:rPr>
              <w:t xml:space="preserve"> în cadrul căreia a fost realizat</w:t>
            </w:r>
          </w:p>
        </w:tc>
        <w:tc>
          <w:tcPr>
            <w:tcW w:w="1842" w:type="dxa"/>
            <w:shd w:val="clear" w:color="auto" w:fill="D9D9D9"/>
          </w:tcPr>
          <w:p w:rsidR="00505F54" w:rsidRPr="001C72AB" w:rsidRDefault="00505F54" w:rsidP="00A00D9C">
            <w:pPr>
              <w:suppressAutoHyphens/>
              <w:autoSpaceDN w:val="0"/>
              <w:spacing w:line="276" w:lineRule="auto"/>
              <w:jc w:val="center"/>
              <w:textAlignment w:val="baseline"/>
              <w:rPr>
                <w:rFonts w:ascii="Arial Narrow" w:eastAsia="Calibri" w:hAnsi="Arial Narrow"/>
                <w:bCs/>
              </w:rPr>
            </w:pPr>
            <w:r w:rsidRPr="001C72AB">
              <w:rPr>
                <w:rFonts w:ascii="Arial Narrow" w:eastAsia="Calibri" w:hAnsi="Arial Narrow"/>
                <w:bCs/>
              </w:rPr>
              <w:t>Nr./data contract achiziție/</w:t>
            </w:r>
          </w:p>
          <w:p w:rsidR="00505F54" w:rsidRPr="001C72AB" w:rsidRDefault="00505F54" w:rsidP="00A00D9C">
            <w:pPr>
              <w:jc w:val="center"/>
              <w:rPr>
                <w:rFonts w:ascii="Arial Narrow" w:eastAsia="Calibri" w:hAnsi="Arial Narrow"/>
                <w:bCs/>
              </w:rPr>
            </w:pPr>
            <w:r w:rsidRPr="001C72AB">
              <w:rPr>
                <w:rFonts w:ascii="Arial Narrow" w:eastAsia="Calibri" w:hAnsi="Arial Narrow"/>
                <w:bCs/>
              </w:rPr>
              <w:t xml:space="preserve">Contractor </w:t>
            </w:r>
          </w:p>
          <w:p w:rsidR="00505F54" w:rsidRPr="001C72AB" w:rsidRDefault="00505F54" w:rsidP="00A00D9C">
            <w:pPr>
              <w:jc w:val="center"/>
              <w:rPr>
                <w:rFonts w:ascii="Arial Narrow" w:eastAsia="Calibri" w:hAnsi="Arial Narrow"/>
                <w:bCs/>
              </w:rPr>
            </w:pPr>
            <w:r w:rsidRPr="001C72AB">
              <w:rPr>
                <w:rFonts w:ascii="Arial Narrow" w:eastAsia="Calibri" w:hAnsi="Arial Narrow"/>
                <w:bCs/>
              </w:rPr>
              <w:t>sau</w:t>
            </w:r>
          </w:p>
          <w:p w:rsidR="00505F54" w:rsidRPr="001C72AB" w:rsidRDefault="00505F54" w:rsidP="00A00D9C">
            <w:pPr>
              <w:jc w:val="center"/>
              <w:rPr>
                <w:rFonts w:ascii="Arial Narrow" w:hAnsi="Arial Narrow"/>
              </w:rPr>
            </w:pPr>
            <w:r w:rsidRPr="001C72AB">
              <w:rPr>
                <w:rFonts w:ascii="Arial Narrow" w:eastAsia="Calibri" w:hAnsi="Arial Narrow"/>
                <w:bCs/>
              </w:rPr>
              <w:t>Echipa implementare</w:t>
            </w:r>
          </w:p>
        </w:tc>
        <w:tc>
          <w:tcPr>
            <w:tcW w:w="2127" w:type="dxa"/>
            <w:shd w:val="clear" w:color="auto" w:fill="D9D9D9"/>
            <w:vAlign w:val="center"/>
          </w:tcPr>
          <w:p w:rsidR="00EF4BFD" w:rsidRPr="001C72AB" w:rsidRDefault="00505F54" w:rsidP="00A00D9C">
            <w:pPr>
              <w:jc w:val="center"/>
              <w:rPr>
                <w:rFonts w:ascii="Arial Narrow" w:hAnsi="Arial Narrow"/>
              </w:rPr>
            </w:pPr>
            <w:r w:rsidRPr="001C72AB">
              <w:rPr>
                <w:rFonts w:ascii="Arial Narrow" w:hAnsi="Arial Narrow"/>
              </w:rPr>
              <w:t>Modul în care este planificată/</w:t>
            </w:r>
          </w:p>
          <w:p w:rsidR="00505F54" w:rsidRPr="001C72AB" w:rsidRDefault="00505F54" w:rsidP="00A00D9C">
            <w:pPr>
              <w:jc w:val="center"/>
              <w:rPr>
                <w:rFonts w:ascii="Arial Narrow" w:hAnsi="Arial Narrow"/>
              </w:rPr>
            </w:pPr>
            <w:r w:rsidRPr="001C72AB">
              <w:rPr>
                <w:rFonts w:ascii="Arial Narrow" w:hAnsi="Arial Narrow"/>
              </w:rPr>
              <w:t>realizată</w:t>
            </w:r>
          </w:p>
          <w:p w:rsidR="00505F54" w:rsidRPr="001C72AB" w:rsidRDefault="00505F54" w:rsidP="00A00D9C">
            <w:pPr>
              <w:jc w:val="center"/>
              <w:rPr>
                <w:rFonts w:ascii="Arial Narrow" w:hAnsi="Arial Narrow"/>
              </w:rPr>
            </w:pPr>
            <w:r w:rsidRPr="001C72AB">
              <w:rPr>
                <w:rFonts w:ascii="Arial Narrow" w:hAnsi="Arial Narrow"/>
              </w:rPr>
              <w:t xml:space="preserve">utilizarea livrabilului și modul în care acesta a fost diseminat </w:t>
            </w:r>
          </w:p>
        </w:tc>
      </w:tr>
      <w:tr w:rsidR="00B30AE5" w:rsidRPr="001C72AB" w:rsidTr="00B30AE5">
        <w:tc>
          <w:tcPr>
            <w:tcW w:w="675" w:type="dxa"/>
          </w:tcPr>
          <w:p w:rsidR="00B30AE5" w:rsidRPr="001C72AB" w:rsidRDefault="00B30AE5" w:rsidP="00B30AE5">
            <w:pPr>
              <w:spacing w:line="360" w:lineRule="auto"/>
              <w:jc w:val="center"/>
              <w:rPr>
                <w:rFonts w:ascii="Arial Narrow" w:hAnsi="Arial Narrow"/>
              </w:rPr>
            </w:pPr>
            <w:r w:rsidRPr="001C72AB">
              <w:rPr>
                <w:rFonts w:ascii="Arial Narrow" w:hAnsi="Arial Narrow"/>
              </w:rPr>
              <w:t>1.</w:t>
            </w:r>
          </w:p>
        </w:tc>
        <w:tc>
          <w:tcPr>
            <w:tcW w:w="3119" w:type="dxa"/>
          </w:tcPr>
          <w:p w:rsidR="00B30AE5" w:rsidRPr="001C72AB" w:rsidRDefault="00B30AE5" w:rsidP="00205315">
            <w:pPr>
              <w:spacing w:line="360" w:lineRule="auto"/>
              <w:rPr>
                <w:rFonts w:ascii="Arial Narrow" w:hAnsi="Arial Narrow"/>
              </w:rPr>
            </w:pPr>
          </w:p>
        </w:tc>
        <w:tc>
          <w:tcPr>
            <w:tcW w:w="1843" w:type="dxa"/>
          </w:tcPr>
          <w:p w:rsidR="00B30AE5" w:rsidRPr="001C72AB" w:rsidRDefault="00B30AE5" w:rsidP="00B30AE5">
            <w:pPr>
              <w:spacing w:line="360" w:lineRule="auto"/>
              <w:jc w:val="right"/>
              <w:rPr>
                <w:rFonts w:ascii="Arial Narrow" w:hAnsi="Arial Narrow"/>
              </w:rPr>
            </w:pPr>
            <w:r w:rsidRPr="001C72AB">
              <w:rPr>
                <w:rFonts w:ascii="Arial Narrow" w:hAnsi="Arial Narrow"/>
              </w:rPr>
              <w:t>3</w:t>
            </w:r>
          </w:p>
        </w:tc>
        <w:tc>
          <w:tcPr>
            <w:tcW w:w="1842" w:type="dxa"/>
          </w:tcPr>
          <w:p w:rsidR="00B30AE5" w:rsidRPr="001C72AB" w:rsidRDefault="00B30AE5" w:rsidP="00205315">
            <w:pPr>
              <w:spacing w:line="360" w:lineRule="auto"/>
              <w:rPr>
                <w:rFonts w:ascii="Arial Narrow" w:hAnsi="Arial Narrow"/>
              </w:rPr>
            </w:pPr>
          </w:p>
        </w:tc>
        <w:tc>
          <w:tcPr>
            <w:tcW w:w="2127" w:type="dxa"/>
          </w:tcPr>
          <w:p w:rsidR="00B30AE5" w:rsidRPr="001C72AB" w:rsidRDefault="00B30AE5" w:rsidP="00205315">
            <w:pPr>
              <w:spacing w:line="360" w:lineRule="auto"/>
              <w:rPr>
                <w:rFonts w:ascii="Arial Narrow" w:hAnsi="Arial Narrow"/>
              </w:rPr>
            </w:pPr>
          </w:p>
        </w:tc>
      </w:tr>
      <w:tr w:rsidR="00B30AE5" w:rsidRPr="001C72AB" w:rsidTr="00B30AE5">
        <w:tc>
          <w:tcPr>
            <w:tcW w:w="675" w:type="dxa"/>
          </w:tcPr>
          <w:p w:rsidR="00B30AE5" w:rsidRPr="001C72AB" w:rsidRDefault="00B30AE5" w:rsidP="00B30AE5">
            <w:pPr>
              <w:spacing w:line="360" w:lineRule="auto"/>
              <w:jc w:val="center"/>
              <w:rPr>
                <w:rFonts w:ascii="Arial Narrow" w:hAnsi="Arial Narrow"/>
              </w:rPr>
            </w:pPr>
            <w:r w:rsidRPr="001C72AB">
              <w:rPr>
                <w:rFonts w:ascii="Arial Narrow" w:hAnsi="Arial Narrow"/>
              </w:rPr>
              <w:t>2.</w:t>
            </w:r>
          </w:p>
        </w:tc>
        <w:tc>
          <w:tcPr>
            <w:tcW w:w="3119" w:type="dxa"/>
          </w:tcPr>
          <w:p w:rsidR="00B30AE5" w:rsidRPr="001C72AB" w:rsidRDefault="00B30AE5" w:rsidP="00205315">
            <w:pPr>
              <w:spacing w:line="360" w:lineRule="auto"/>
              <w:rPr>
                <w:rFonts w:ascii="Arial Narrow" w:hAnsi="Arial Narrow"/>
              </w:rPr>
            </w:pPr>
          </w:p>
        </w:tc>
        <w:tc>
          <w:tcPr>
            <w:tcW w:w="1843" w:type="dxa"/>
          </w:tcPr>
          <w:p w:rsidR="00B30AE5" w:rsidRPr="001C72AB" w:rsidRDefault="00B30AE5" w:rsidP="00B30AE5">
            <w:pPr>
              <w:spacing w:line="360" w:lineRule="auto"/>
              <w:jc w:val="right"/>
              <w:rPr>
                <w:rFonts w:ascii="Arial Narrow" w:hAnsi="Arial Narrow"/>
              </w:rPr>
            </w:pPr>
            <w:r w:rsidRPr="001C72AB">
              <w:rPr>
                <w:rFonts w:ascii="Arial Narrow" w:hAnsi="Arial Narrow"/>
              </w:rPr>
              <w:t>3</w:t>
            </w:r>
          </w:p>
        </w:tc>
        <w:tc>
          <w:tcPr>
            <w:tcW w:w="1842" w:type="dxa"/>
          </w:tcPr>
          <w:p w:rsidR="00B30AE5" w:rsidRPr="001C72AB" w:rsidRDefault="00B30AE5" w:rsidP="00205315">
            <w:pPr>
              <w:spacing w:line="360" w:lineRule="auto"/>
              <w:rPr>
                <w:rFonts w:ascii="Arial Narrow" w:hAnsi="Arial Narrow"/>
              </w:rPr>
            </w:pPr>
          </w:p>
        </w:tc>
        <w:tc>
          <w:tcPr>
            <w:tcW w:w="2127" w:type="dxa"/>
          </w:tcPr>
          <w:p w:rsidR="00B30AE5" w:rsidRPr="001C72AB" w:rsidRDefault="00B30AE5" w:rsidP="00205315">
            <w:pPr>
              <w:spacing w:line="360" w:lineRule="auto"/>
              <w:rPr>
                <w:rFonts w:ascii="Arial Narrow" w:hAnsi="Arial Narrow"/>
              </w:rPr>
            </w:pPr>
          </w:p>
        </w:tc>
      </w:tr>
      <w:tr w:rsidR="00490786" w:rsidRPr="001C72AB" w:rsidTr="00B30AE5">
        <w:tc>
          <w:tcPr>
            <w:tcW w:w="675" w:type="dxa"/>
          </w:tcPr>
          <w:p w:rsidR="00490786" w:rsidRPr="001C72AB" w:rsidRDefault="00490786" w:rsidP="00490786">
            <w:pPr>
              <w:spacing w:line="360" w:lineRule="auto"/>
              <w:jc w:val="center"/>
              <w:rPr>
                <w:rFonts w:ascii="Arial Narrow" w:hAnsi="Arial Narrow"/>
              </w:rPr>
            </w:pPr>
            <w:r w:rsidRPr="001C72AB">
              <w:rPr>
                <w:rFonts w:ascii="Arial Narrow" w:hAnsi="Arial Narrow"/>
              </w:rPr>
              <w:t>3.</w:t>
            </w:r>
          </w:p>
        </w:tc>
        <w:tc>
          <w:tcPr>
            <w:tcW w:w="3119" w:type="dxa"/>
          </w:tcPr>
          <w:p w:rsidR="00490786" w:rsidRPr="001C72AB" w:rsidRDefault="00490786" w:rsidP="00490786">
            <w:pPr>
              <w:spacing w:line="360" w:lineRule="auto"/>
              <w:rPr>
                <w:rFonts w:ascii="Arial Narrow" w:hAnsi="Arial Narrow"/>
              </w:rPr>
            </w:pPr>
          </w:p>
        </w:tc>
        <w:tc>
          <w:tcPr>
            <w:tcW w:w="1843" w:type="dxa"/>
          </w:tcPr>
          <w:p w:rsidR="00490786" w:rsidRPr="001C72AB" w:rsidRDefault="00490786" w:rsidP="00490786">
            <w:pPr>
              <w:jc w:val="right"/>
              <w:rPr>
                <w:rFonts w:ascii="Arial Narrow" w:hAnsi="Arial Narrow"/>
              </w:rPr>
            </w:pPr>
            <w:r w:rsidRPr="001C72AB">
              <w:rPr>
                <w:rFonts w:ascii="Arial Narrow" w:hAnsi="Arial Narrow"/>
              </w:rPr>
              <w:t>3</w:t>
            </w:r>
          </w:p>
        </w:tc>
        <w:tc>
          <w:tcPr>
            <w:tcW w:w="1842" w:type="dxa"/>
          </w:tcPr>
          <w:p w:rsidR="00490786" w:rsidRPr="001C72AB" w:rsidRDefault="00490786" w:rsidP="00490786">
            <w:pPr>
              <w:spacing w:line="360" w:lineRule="auto"/>
              <w:rPr>
                <w:rFonts w:ascii="Arial Narrow" w:hAnsi="Arial Narrow"/>
              </w:rPr>
            </w:pPr>
          </w:p>
        </w:tc>
        <w:tc>
          <w:tcPr>
            <w:tcW w:w="2127" w:type="dxa"/>
          </w:tcPr>
          <w:p w:rsidR="00490786" w:rsidRPr="001C72AB" w:rsidRDefault="00490786" w:rsidP="00490786">
            <w:pPr>
              <w:spacing w:line="360" w:lineRule="auto"/>
              <w:rPr>
                <w:rFonts w:ascii="Arial Narrow" w:hAnsi="Arial Narrow"/>
              </w:rPr>
            </w:pPr>
          </w:p>
        </w:tc>
      </w:tr>
      <w:tr w:rsidR="00490786" w:rsidRPr="001C72AB" w:rsidTr="00B30AE5">
        <w:tc>
          <w:tcPr>
            <w:tcW w:w="675" w:type="dxa"/>
          </w:tcPr>
          <w:p w:rsidR="00490786" w:rsidRPr="001C72AB" w:rsidRDefault="00490786" w:rsidP="00490786">
            <w:pPr>
              <w:spacing w:line="360" w:lineRule="auto"/>
              <w:jc w:val="center"/>
              <w:rPr>
                <w:rFonts w:ascii="Arial Narrow" w:hAnsi="Arial Narrow"/>
              </w:rPr>
            </w:pPr>
            <w:r w:rsidRPr="001C72AB">
              <w:rPr>
                <w:rFonts w:ascii="Arial Narrow" w:hAnsi="Arial Narrow"/>
              </w:rPr>
              <w:t>4.</w:t>
            </w:r>
          </w:p>
        </w:tc>
        <w:tc>
          <w:tcPr>
            <w:tcW w:w="3119" w:type="dxa"/>
          </w:tcPr>
          <w:p w:rsidR="00490786" w:rsidRPr="001C72AB" w:rsidRDefault="00490786" w:rsidP="00490786">
            <w:pPr>
              <w:spacing w:line="360" w:lineRule="auto"/>
              <w:rPr>
                <w:rFonts w:ascii="Arial Narrow" w:hAnsi="Arial Narrow"/>
              </w:rPr>
            </w:pPr>
          </w:p>
        </w:tc>
        <w:tc>
          <w:tcPr>
            <w:tcW w:w="1843" w:type="dxa"/>
          </w:tcPr>
          <w:p w:rsidR="00490786" w:rsidRPr="001C72AB" w:rsidRDefault="00490786" w:rsidP="00490786">
            <w:pPr>
              <w:jc w:val="right"/>
              <w:rPr>
                <w:rFonts w:ascii="Arial Narrow" w:hAnsi="Arial Narrow"/>
              </w:rPr>
            </w:pPr>
            <w:r w:rsidRPr="001C72AB">
              <w:rPr>
                <w:rFonts w:ascii="Arial Narrow" w:hAnsi="Arial Narrow"/>
              </w:rPr>
              <w:t>3</w:t>
            </w:r>
          </w:p>
        </w:tc>
        <w:tc>
          <w:tcPr>
            <w:tcW w:w="1842" w:type="dxa"/>
          </w:tcPr>
          <w:p w:rsidR="00490786" w:rsidRPr="001C72AB" w:rsidRDefault="00490786" w:rsidP="00490786">
            <w:pPr>
              <w:spacing w:line="360" w:lineRule="auto"/>
              <w:rPr>
                <w:rFonts w:ascii="Arial Narrow" w:hAnsi="Arial Narrow"/>
              </w:rPr>
            </w:pPr>
          </w:p>
        </w:tc>
        <w:tc>
          <w:tcPr>
            <w:tcW w:w="2127" w:type="dxa"/>
          </w:tcPr>
          <w:p w:rsidR="00490786" w:rsidRPr="001C72AB" w:rsidRDefault="00490786" w:rsidP="00490786">
            <w:pPr>
              <w:spacing w:line="360" w:lineRule="auto"/>
              <w:rPr>
                <w:rFonts w:ascii="Arial Narrow" w:hAnsi="Arial Narrow"/>
              </w:rPr>
            </w:pPr>
          </w:p>
        </w:tc>
      </w:tr>
      <w:tr w:rsidR="00490786" w:rsidRPr="001C72AB" w:rsidTr="00B30AE5">
        <w:tc>
          <w:tcPr>
            <w:tcW w:w="675" w:type="dxa"/>
          </w:tcPr>
          <w:p w:rsidR="00490786" w:rsidRPr="001C72AB" w:rsidRDefault="00490786" w:rsidP="00490786">
            <w:pPr>
              <w:spacing w:line="360" w:lineRule="auto"/>
              <w:jc w:val="center"/>
              <w:rPr>
                <w:rFonts w:ascii="Arial Narrow" w:hAnsi="Arial Narrow"/>
              </w:rPr>
            </w:pPr>
            <w:r w:rsidRPr="001C72AB">
              <w:rPr>
                <w:rFonts w:ascii="Arial Narrow" w:hAnsi="Arial Narrow"/>
              </w:rPr>
              <w:t>5.</w:t>
            </w:r>
          </w:p>
        </w:tc>
        <w:tc>
          <w:tcPr>
            <w:tcW w:w="3119" w:type="dxa"/>
          </w:tcPr>
          <w:p w:rsidR="00490786" w:rsidRPr="001C72AB" w:rsidRDefault="00490786" w:rsidP="00490786">
            <w:pPr>
              <w:spacing w:line="360" w:lineRule="auto"/>
              <w:rPr>
                <w:rFonts w:ascii="Arial Narrow" w:hAnsi="Arial Narrow"/>
              </w:rPr>
            </w:pPr>
          </w:p>
        </w:tc>
        <w:tc>
          <w:tcPr>
            <w:tcW w:w="1843" w:type="dxa"/>
          </w:tcPr>
          <w:p w:rsidR="00490786" w:rsidRPr="001C72AB" w:rsidRDefault="00490786" w:rsidP="00490786">
            <w:pPr>
              <w:jc w:val="right"/>
              <w:rPr>
                <w:rFonts w:ascii="Arial Narrow" w:hAnsi="Arial Narrow"/>
              </w:rPr>
            </w:pPr>
            <w:r w:rsidRPr="001C72AB">
              <w:rPr>
                <w:rFonts w:ascii="Arial Narrow" w:hAnsi="Arial Narrow"/>
              </w:rPr>
              <w:t>3</w:t>
            </w:r>
          </w:p>
        </w:tc>
        <w:tc>
          <w:tcPr>
            <w:tcW w:w="1842" w:type="dxa"/>
          </w:tcPr>
          <w:p w:rsidR="00490786" w:rsidRPr="001C72AB" w:rsidRDefault="00490786" w:rsidP="00490786">
            <w:pPr>
              <w:spacing w:line="360" w:lineRule="auto"/>
              <w:rPr>
                <w:rFonts w:ascii="Arial Narrow" w:hAnsi="Arial Narrow"/>
              </w:rPr>
            </w:pPr>
          </w:p>
        </w:tc>
        <w:tc>
          <w:tcPr>
            <w:tcW w:w="2127" w:type="dxa"/>
          </w:tcPr>
          <w:p w:rsidR="00490786" w:rsidRPr="001C72AB" w:rsidRDefault="00490786" w:rsidP="00490786">
            <w:pPr>
              <w:spacing w:line="360" w:lineRule="auto"/>
              <w:rPr>
                <w:rFonts w:ascii="Arial Narrow" w:hAnsi="Arial Narrow"/>
              </w:rPr>
            </w:pPr>
          </w:p>
        </w:tc>
      </w:tr>
      <w:tr w:rsidR="00490786" w:rsidRPr="001C72AB" w:rsidTr="00B30AE5">
        <w:tc>
          <w:tcPr>
            <w:tcW w:w="675" w:type="dxa"/>
          </w:tcPr>
          <w:p w:rsidR="00490786" w:rsidRPr="001C72AB" w:rsidRDefault="00490786" w:rsidP="00490786">
            <w:pPr>
              <w:spacing w:line="360" w:lineRule="auto"/>
              <w:jc w:val="center"/>
              <w:rPr>
                <w:rFonts w:ascii="Arial Narrow" w:hAnsi="Arial Narrow"/>
              </w:rPr>
            </w:pPr>
            <w:r w:rsidRPr="001C72AB">
              <w:rPr>
                <w:rFonts w:ascii="Arial Narrow" w:hAnsi="Arial Narrow"/>
              </w:rPr>
              <w:t>6.</w:t>
            </w:r>
          </w:p>
        </w:tc>
        <w:tc>
          <w:tcPr>
            <w:tcW w:w="3119" w:type="dxa"/>
          </w:tcPr>
          <w:p w:rsidR="00490786" w:rsidRPr="001C72AB" w:rsidRDefault="00490786" w:rsidP="00490786">
            <w:pPr>
              <w:spacing w:line="360" w:lineRule="auto"/>
              <w:rPr>
                <w:rFonts w:ascii="Arial Narrow" w:hAnsi="Arial Narrow"/>
              </w:rPr>
            </w:pPr>
          </w:p>
        </w:tc>
        <w:tc>
          <w:tcPr>
            <w:tcW w:w="1843" w:type="dxa"/>
          </w:tcPr>
          <w:p w:rsidR="00490786" w:rsidRPr="001C72AB" w:rsidRDefault="00490786" w:rsidP="00490786">
            <w:pPr>
              <w:jc w:val="right"/>
              <w:rPr>
                <w:rFonts w:ascii="Arial Narrow" w:hAnsi="Arial Narrow"/>
              </w:rPr>
            </w:pPr>
            <w:r w:rsidRPr="001C72AB">
              <w:rPr>
                <w:rFonts w:ascii="Arial Narrow" w:hAnsi="Arial Narrow"/>
              </w:rPr>
              <w:t>3</w:t>
            </w:r>
          </w:p>
        </w:tc>
        <w:tc>
          <w:tcPr>
            <w:tcW w:w="1842" w:type="dxa"/>
          </w:tcPr>
          <w:p w:rsidR="00490786" w:rsidRPr="001C72AB" w:rsidRDefault="00490786" w:rsidP="00490786">
            <w:pPr>
              <w:spacing w:line="360" w:lineRule="auto"/>
              <w:rPr>
                <w:rFonts w:ascii="Arial Narrow" w:hAnsi="Arial Narrow"/>
              </w:rPr>
            </w:pPr>
          </w:p>
        </w:tc>
        <w:tc>
          <w:tcPr>
            <w:tcW w:w="2127" w:type="dxa"/>
          </w:tcPr>
          <w:p w:rsidR="00490786" w:rsidRPr="001C72AB" w:rsidRDefault="00490786" w:rsidP="00490786">
            <w:pPr>
              <w:spacing w:line="360" w:lineRule="auto"/>
              <w:rPr>
                <w:rFonts w:ascii="Arial Narrow" w:hAnsi="Arial Narrow"/>
              </w:rPr>
            </w:pPr>
          </w:p>
        </w:tc>
      </w:tr>
      <w:tr w:rsidR="00490786" w:rsidRPr="001C72AB" w:rsidTr="00B30AE5">
        <w:tc>
          <w:tcPr>
            <w:tcW w:w="675" w:type="dxa"/>
          </w:tcPr>
          <w:p w:rsidR="00490786" w:rsidRPr="001C72AB" w:rsidRDefault="00490786" w:rsidP="00490786">
            <w:pPr>
              <w:spacing w:line="360" w:lineRule="auto"/>
              <w:jc w:val="center"/>
              <w:rPr>
                <w:rFonts w:ascii="Arial Narrow" w:hAnsi="Arial Narrow"/>
              </w:rPr>
            </w:pPr>
            <w:r w:rsidRPr="001C72AB">
              <w:rPr>
                <w:rFonts w:ascii="Arial Narrow" w:hAnsi="Arial Narrow"/>
              </w:rPr>
              <w:t>7.</w:t>
            </w:r>
          </w:p>
        </w:tc>
        <w:tc>
          <w:tcPr>
            <w:tcW w:w="3119" w:type="dxa"/>
          </w:tcPr>
          <w:p w:rsidR="00490786" w:rsidRPr="001C72AB" w:rsidRDefault="00490786" w:rsidP="00490786">
            <w:pPr>
              <w:spacing w:line="360" w:lineRule="auto"/>
              <w:rPr>
                <w:rFonts w:ascii="Arial Narrow" w:hAnsi="Arial Narrow"/>
              </w:rPr>
            </w:pPr>
          </w:p>
        </w:tc>
        <w:tc>
          <w:tcPr>
            <w:tcW w:w="1843" w:type="dxa"/>
          </w:tcPr>
          <w:p w:rsidR="00490786" w:rsidRPr="001C72AB" w:rsidRDefault="00490786" w:rsidP="00490786">
            <w:pPr>
              <w:jc w:val="right"/>
              <w:rPr>
                <w:rFonts w:ascii="Arial Narrow" w:hAnsi="Arial Narrow"/>
              </w:rPr>
            </w:pPr>
            <w:r w:rsidRPr="001C72AB">
              <w:rPr>
                <w:rFonts w:ascii="Arial Narrow" w:hAnsi="Arial Narrow"/>
              </w:rPr>
              <w:t>3</w:t>
            </w:r>
          </w:p>
        </w:tc>
        <w:tc>
          <w:tcPr>
            <w:tcW w:w="1842" w:type="dxa"/>
          </w:tcPr>
          <w:p w:rsidR="00490786" w:rsidRPr="001C72AB" w:rsidRDefault="00490786" w:rsidP="00490786">
            <w:pPr>
              <w:spacing w:line="360" w:lineRule="auto"/>
              <w:rPr>
                <w:rFonts w:ascii="Arial Narrow" w:hAnsi="Arial Narrow"/>
              </w:rPr>
            </w:pPr>
          </w:p>
        </w:tc>
        <w:tc>
          <w:tcPr>
            <w:tcW w:w="2127" w:type="dxa"/>
          </w:tcPr>
          <w:p w:rsidR="00490786" w:rsidRPr="001C72AB" w:rsidRDefault="00490786" w:rsidP="00490786">
            <w:pPr>
              <w:spacing w:line="360" w:lineRule="auto"/>
              <w:rPr>
                <w:rFonts w:ascii="Arial Narrow" w:hAnsi="Arial Narrow"/>
              </w:rPr>
            </w:pPr>
          </w:p>
        </w:tc>
      </w:tr>
      <w:tr w:rsidR="00490786" w:rsidRPr="001C72AB" w:rsidTr="00B30AE5">
        <w:tc>
          <w:tcPr>
            <w:tcW w:w="675" w:type="dxa"/>
          </w:tcPr>
          <w:p w:rsidR="00490786" w:rsidRPr="001C72AB" w:rsidRDefault="00490786" w:rsidP="00490786">
            <w:pPr>
              <w:spacing w:line="360" w:lineRule="auto"/>
              <w:jc w:val="center"/>
              <w:rPr>
                <w:rFonts w:ascii="Arial Narrow" w:hAnsi="Arial Narrow"/>
              </w:rPr>
            </w:pPr>
            <w:r w:rsidRPr="001C72AB">
              <w:rPr>
                <w:rFonts w:ascii="Arial Narrow" w:hAnsi="Arial Narrow"/>
              </w:rPr>
              <w:t>8....</w:t>
            </w:r>
          </w:p>
        </w:tc>
        <w:tc>
          <w:tcPr>
            <w:tcW w:w="3119" w:type="dxa"/>
          </w:tcPr>
          <w:p w:rsidR="00490786" w:rsidRPr="001C72AB" w:rsidRDefault="00490786" w:rsidP="00490786">
            <w:pPr>
              <w:spacing w:line="360" w:lineRule="auto"/>
              <w:rPr>
                <w:rFonts w:ascii="Arial Narrow" w:hAnsi="Arial Narrow"/>
              </w:rPr>
            </w:pPr>
          </w:p>
        </w:tc>
        <w:tc>
          <w:tcPr>
            <w:tcW w:w="1843" w:type="dxa"/>
          </w:tcPr>
          <w:p w:rsidR="00490786" w:rsidRPr="001C72AB" w:rsidRDefault="00490786" w:rsidP="00490786">
            <w:pPr>
              <w:jc w:val="right"/>
              <w:rPr>
                <w:rFonts w:ascii="Arial Narrow" w:hAnsi="Arial Narrow"/>
              </w:rPr>
            </w:pPr>
            <w:r w:rsidRPr="001C72AB">
              <w:rPr>
                <w:rFonts w:ascii="Arial Narrow" w:hAnsi="Arial Narrow"/>
              </w:rPr>
              <w:t>3</w:t>
            </w:r>
          </w:p>
        </w:tc>
        <w:tc>
          <w:tcPr>
            <w:tcW w:w="1842" w:type="dxa"/>
          </w:tcPr>
          <w:p w:rsidR="00490786" w:rsidRPr="001C72AB" w:rsidRDefault="00490786" w:rsidP="00490786">
            <w:pPr>
              <w:spacing w:line="360" w:lineRule="auto"/>
              <w:rPr>
                <w:rFonts w:ascii="Arial Narrow" w:hAnsi="Arial Narrow"/>
              </w:rPr>
            </w:pPr>
          </w:p>
        </w:tc>
        <w:tc>
          <w:tcPr>
            <w:tcW w:w="2127" w:type="dxa"/>
          </w:tcPr>
          <w:p w:rsidR="00490786" w:rsidRPr="001C72AB" w:rsidRDefault="00490786" w:rsidP="00490786">
            <w:pPr>
              <w:spacing w:line="360" w:lineRule="auto"/>
              <w:rPr>
                <w:rFonts w:ascii="Arial Narrow" w:hAnsi="Arial Narrow"/>
              </w:rPr>
            </w:pPr>
          </w:p>
        </w:tc>
      </w:tr>
    </w:tbl>
    <w:p w:rsidR="000A0B0D" w:rsidRPr="001C72AB" w:rsidRDefault="000A0B0D" w:rsidP="001C72AB">
      <w:pPr>
        <w:spacing w:before="60"/>
        <w:ind w:right="1"/>
        <w:jc w:val="both"/>
        <w:rPr>
          <w:rFonts w:ascii="Arial Narrow" w:hAnsi="Arial Narrow"/>
          <w:sz w:val="20"/>
          <w:szCs w:val="20"/>
          <w:lang w:eastAsia="ro-RO"/>
        </w:rPr>
      </w:pPr>
      <w:r w:rsidRPr="001C72AB">
        <w:rPr>
          <w:rFonts w:ascii="Arial Narrow" w:hAnsi="Arial Narrow"/>
          <w:sz w:val="20"/>
          <w:szCs w:val="20"/>
          <w:lang w:eastAsia="ro-RO"/>
        </w:rPr>
        <w:t>Notă: Se introduc obligatoriu în tabel, pe măsură ce cheltuielile aferente sunt solicitate în CR transmisă la A</w:t>
      </w:r>
      <w:r w:rsidR="00B30AE5" w:rsidRPr="001C72AB">
        <w:rPr>
          <w:rFonts w:ascii="Arial Narrow" w:hAnsi="Arial Narrow"/>
          <w:sz w:val="20"/>
          <w:szCs w:val="20"/>
          <w:lang w:eastAsia="ro-RO"/>
        </w:rPr>
        <w:t xml:space="preserve">DR Centru. </w:t>
      </w:r>
      <w:r w:rsidRPr="001C72AB">
        <w:rPr>
          <w:rFonts w:ascii="Arial Narrow" w:hAnsi="Arial Narrow"/>
          <w:sz w:val="20"/>
          <w:szCs w:val="20"/>
          <w:lang w:eastAsia="ro-RO"/>
        </w:rPr>
        <w:t xml:space="preserve">Livrabilele </w:t>
      </w:r>
      <w:r w:rsidR="00B30AE5" w:rsidRPr="001C72AB">
        <w:rPr>
          <w:rFonts w:ascii="Arial Narrow" w:hAnsi="Arial Narrow"/>
          <w:sz w:val="20"/>
          <w:szCs w:val="20"/>
          <w:lang w:eastAsia="ro-RO"/>
        </w:rPr>
        <w:t xml:space="preserve">sunt cele menționate în tabelul de la punctul 6 - Cuantumul total al ajutorului de </w:t>
      </w:r>
      <w:proofErr w:type="spellStart"/>
      <w:r w:rsidR="00B30AE5" w:rsidRPr="001C72AB">
        <w:rPr>
          <w:rFonts w:ascii="Arial Narrow" w:hAnsi="Arial Narrow"/>
          <w:sz w:val="20"/>
          <w:szCs w:val="20"/>
          <w:lang w:eastAsia="ro-RO"/>
        </w:rPr>
        <w:t>minimis</w:t>
      </w:r>
      <w:proofErr w:type="spellEnd"/>
      <w:r w:rsidR="00B30AE5" w:rsidRPr="001C72AB">
        <w:rPr>
          <w:rFonts w:ascii="Arial Narrow" w:hAnsi="Arial Narrow"/>
          <w:sz w:val="20"/>
          <w:szCs w:val="20"/>
          <w:lang w:eastAsia="ro-RO"/>
        </w:rPr>
        <w:t xml:space="preserve"> din Contractul de acordare a sprijinului financiar.</w:t>
      </w:r>
      <w:r w:rsidRPr="001C72AB">
        <w:rPr>
          <w:rFonts w:ascii="Arial Narrow" w:hAnsi="Arial Narrow"/>
          <w:sz w:val="20"/>
          <w:szCs w:val="20"/>
          <w:lang w:eastAsia="ro-RO"/>
        </w:rPr>
        <w:t xml:space="preserve"> </w:t>
      </w:r>
      <w:r w:rsidR="00B30AE5" w:rsidRPr="001C72AB">
        <w:rPr>
          <w:rFonts w:ascii="Arial Narrow" w:hAnsi="Arial Narrow"/>
          <w:sz w:val="20"/>
          <w:szCs w:val="20"/>
          <w:lang w:eastAsia="ro-RO"/>
        </w:rPr>
        <w:t xml:space="preserve">Toate livrabilele vor fi realizate de beneficiarului ajutorului de </w:t>
      </w:r>
      <w:proofErr w:type="spellStart"/>
      <w:r w:rsidR="00B30AE5" w:rsidRPr="001C72AB">
        <w:rPr>
          <w:rFonts w:ascii="Arial Narrow" w:hAnsi="Arial Narrow"/>
          <w:sz w:val="20"/>
          <w:szCs w:val="20"/>
          <w:lang w:eastAsia="ro-RO"/>
        </w:rPr>
        <w:t>minimis</w:t>
      </w:r>
      <w:proofErr w:type="spellEnd"/>
      <w:r w:rsidR="00B30AE5" w:rsidRPr="001C72AB">
        <w:rPr>
          <w:rFonts w:ascii="Arial Narrow" w:hAnsi="Arial Narrow"/>
          <w:sz w:val="20"/>
          <w:szCs w:val="20"/>
          <w:lang w:eastAsia="ro-RO"/>
        </w:rPr>
        <w:t xml:space="preserve"> în cadrul activității 3 </w:t>
      </w:r>
      <w:r w:rsidR="00D55479" w:rsidRPr="001C72AB">
        <w:rPr>
          <w:rFonts w:ascii="Arial Narrow" w:hAnsi="Arial Narrow"/>
          <w:sz w:val="20"/>
          <w:szCs w:val="20"/>
          <w:lang w:eastAsia="ro-RO"/>
        </w:rPr>
        <w:t>”</w:t>
      </w:r>
      <w:r w:rsidR="00B30AE5" w:rsidRPr="001C72AB">
        <w:rPr>
          <w:rFonts w:ascii="Arial Narrow" w:hAnsi="Arial Narrow"/>
          <w:sz w:val="20"/>
          <w:szCs w:val="20"/>
          <w:lang w:eastAsia="ro-RO"/>
        </w:rPr>
        <w:t>Pregătirea de proiecte finanțate din perioada de programare 2021-2027 pe domeniul specializare inteligentă, la nivelul Regiunii Centru</w:t>
      </w:r>
      <w:r w:rsidR="00490786" w:rsidRPr="001C72AB">
        <w:rPr>
          <w:rFonts w:ascii="Arial Narrow" w:hAnsi="Arial Narrow"/>
          <w:sz w:val="20"/>
          <w:szCs w:val="20"/>
          <w:lang w:eastAsia="ro-RO"/>
        </w:rPr>
        <w:t>”</w:t>
      </w:r>
      <w:r w:rsidR="00B30AE5" w:rsidRPr="001C72AB">
        <w:rPr>
          <w:rFonts w:ascii="Arial Narrow" w:hAnsi="Arial Narrow"/>
          <w:sz w:val="20"/>
          <w:szCs w:val="20"/>
          <w:lang w:eastAsia="ro-RO"/>
        </w:rPr>
        <w:t>.</w:t>
      </w:r>
    </w:p>
    <w:p w:rsidR="00064107" w:rsidRPr="001C72AB" w:rsidRDefault="00064107" w:rsidP="00405DC3">
      <w:pPr>
        <w:spacing w:after="60"/>
        <w:ind w:right="1"/>
        <w:jc w:val="both"/>
        <w:rPr>
          <w:rFonts w:ascii="Arial Narrow" w:hAnsi="Arial Narrow"/>
          <w:lang w:eastAsia="ro-RO"/>
        </w:rPr>
      </w:pPr>
    </w:p>
    <w:p w:rsidR="00F23384" w:rsidRPr="001C72AB" w:rsidRDefault="000A0B0D" w:rsidP="0036132D">
      <w:pPr>
        <w:ind w:left="568"/>
        <w:jc w:val="both"/>
        <w:rPr>
          <w:rFonts w:ascii="Arial Narrow" w:hAnsi="Arial Narrow"/>
          <w:b/>
          <w:lang w:eastAsia="ro-RO"/>
        </w:rPr>
      </w:pPr>
      <w:r w:rsidRPr="001C72AB">
        <w:rPr>
          <w:rFonts w:ascii="Arial Narrow" w:hAnsi="Arial Narrow"/>
          <w:b/>
          <w:lang w:eastAsia="ro-RO"/>
        </w:rPr>
        <w:t>10</w:t>
      </w:r>
      <w:r w:rsidR="00245EB5" w:rsidRPr="001C72AB">
        <w:rPr>
          <w:rFonts w:ascii="Arial Narrow" w:hAnsi="Arial Narrow"/>
          <w:b/>
          <w:lang w:eastAsia="ro-RO"/>
        </w:rPr>
        <w:t xml:space="preserve">. </w:t>
      </w:r>
      <w:r w:rsidR="00F23384" w:rsidRPr="001C72AB">
        <w:rPr>
          <w:rFonts w:ascii="Arial Narrow" w:hAnsi="Arial Narrow"/>
          <w:b/>
          <w:lang w:eastAsia="ro-RO"/>
        </w:rPr>
        <w:t>Ținte cheltuieli eligibile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
        <w:gridCol w:w="1907"/>
        <w:gridCol w:w="1641"/>
        <w:gridCol w:w="2102"/>
        <w:gridCol w:w="3092"/>
      </w:tblGrid>
      <w:tr w:rsidR="00797855" w:rsidRPr="001C72AB" w:rsidTr="005B5748">
        <w:tc>
          <w:tcPr>
            <w:tcW w:w="865" w:type="dxa"/>
            <w:shd w:val="clear" w:color="auto" w:fill="D9D9D9"/>
            <w:vAlign w:val="center"/>
          </w:tcPr>
          <w:p w:rsidR="00F23384" w:rsidRPr="001C72AB" w:rsidRDefault="00F23384" w:rsidP="00A00D9C">
            <w:pPr>
              <w:jc w:val="center"/>
              <w:rPr>
                <w:rFonts w:ascii="Arial Narrow" w:hAnsi="Arial Narrow"/>
              </w:rPr>
            </w:pPr>
            <w:r w:rsidRPr="001C72AB">
              <w:rPr>
                <w:rFonts w:ascii="Arial Narrow" w:hAnsi="Arial Narrow"/>
              </w:rPr>
              <w:t>Nr.</w:t>
            </w:r>
          </w:p>
          <w:p w:rsidR="00F23384" w:rsidRPr="001C72AB" w:rsidRDefault="00F23384" w:rsidP="00A00D9C">
            <w:pPr>
              <w:jc w:val="center"/>
              <w:rPr>
                <w:rFonts w:ascii="Arial Narrow" w:hAnsi="Arial Narrow"/>
              </w:rPr>
            </w:pPr>
            <w:r w:rsidRPr="001C72AB">
              <w:rPr>
                <w:rFonts w:ascii="Arial Narrow" w:hAnsi="Arial Narrow"/>
              </w:rPr>
              <w:t>țintă</w:t>
            </w:r>
          </w:p>
        </w:tc>
        <w:tc>
          <w:tcPr>
            <w:tcW w:w="1907" w:type="dxa"/>
            <w:shd w:val="clear" w:color="auto" w:fill="D9D9D9"/>
            <w:vAlign w:val="center"/>
          </w:tcPr>
          <w:p w:rsidR="00F23384" w:rsidRPr="001C72AB" w:rsidRDefault="00F23384" w:rsidP="00A00D9C">
            <w:pPr>
              <w:jc w:val="center"/>
              <w:rPr>
                <w:rFonts w:ascii="Arial Narrow" w:hAnsi="Arial Narrow"/>
              </w:rPr>
            </w:pPr>
            <w:r w:rsidRPr="001C72AB">
              <w:rPr>
                <w:rFonts w:ascii="Arial Narrow" w:hAnsi="Arial Narrow"/>
              </w:rPr>
              <w:t>Data limita</w:t>
            </w:r>
          </w:p>
          <w:p w:rsidR="00F23384" w:rsidRPr="001C72AB" w:rsidRDefault="00F23384" w:rsidP="00A00D9C">
            <w:pPr>
              <w:jc w:val="center"/>
              <w:rPr>
                <w:rFonts w:ascii="Arial Narrow" w:hAnsi="Arial Narrow"/>
              </w:rPr>
            </w:pPr>
            <w:r w:rsidRPr="001C72AB">
              <w:rPr>
                <w:rFonts w:ascii="Arial Narrow" w:hAnsi="Arial Narrow"/>
              </w:rPr>
              <w:t>conform CTRF/DF/AA</w:t>
            </w:r>
          </w:p>
        </w:tc>
        <w:tc>
          <w:tcPr>
            <w:tcW w:w="1641" w:type="dxa"/>
            <w:shd w:val="clear" w:color="auto" w:fill="D9D9D9"/>
            <w:vAlign w:val="center"/>
          </w:tcPr>
          <w:p w:rsidR="00F23384" w:rsidRPr="001C72AB" w:rsidRDefault="00F23384" w:rsidP="00A00D9C">
            <w:pPr>
              <w:jc w:val="center"/>
              <w:rPr>
                <w:rFonts w:ascii="Arial Narrow" w:hAnsi="Arial Narrow"/>
              </w:rPr>
            </w:pPr>
            <w:r w:rsidRPr="001C72AB">
              <w:rPr>
                <w:rFonts w:ascii="Arial Narrow" w:hAnsi="Arial Narrow"/>
              </w:rPr>
              <w:t>Procentul asumat în</w:t>
            </w:r>
          </w:p>
          <w:p w:rsidR="00F23384" w:rsidRPr="001C72AB" w:rsidRDefault="00F23384" w:rsidP="00A00D9C">
            <w:pPr>
              <w:jc w:val="center"/>
              <w:rPr>
                <w:rFonts w:ascii="Arial Narrow" w:hAnsi="Arial Narrow"/>
              </w:rPr>
            </w:pPr>
            <w:r w:rsidRPr="001C72AB">
              <w:rPr>
                <w:rFonts w:ascii="Arial Narrow" w:hAnsi="Arial Narrow"/>
              </w:rPr>
              <w:t>CTRF/DF/AA</w:t>
            </w:r>
            <w:r w:rsidRPr="001C72AB">
              <w:rPr>
                <w:rStyle w:val="Referinnotdesubsol"/>
                <w:rFonts w:ascii="Arial Narrow" w:hAnsi="Arial Narrow"/>
              </w:rPr>
              <w:footnoteReference w:id="1"/>
            </w:r>
            <w:r w:rsidRPr="001C72AB">
              <w:rPr>
                <w:rFonts w:ascii="Arial Narrow" w:hAnsi="Arial Narrow"/>
              </w:rPr>
              <w:t xml:space="preserve">, </w:t>
            </w:r>
          </w:p>
          <w:p w:rsidR="00F23384" w:rsidRPr="001C72AB" w:rsidRDefault="00F23384" w:rsidP="00A00D9C">
            <w:pPr>
              <w:jc w:val="center"/>
              <w:rPr>
                <w:rFonts w:ascii="Arial Narrow" w:hAnsi="Arial Narrow"/>
              </w:rPr>
            </w:pPr>
            <w:r w:rsidRPr="001C72AB">
              <w:rPr>
                <w:rFonts w:ascii="Arial Narrow" w:hAnsi="Arial Narrow"/>
              </w:rPr>
              <w:t>dacă este cazul</w:t>
            </w:r>
          </w:p>
        </w:tc>
        <w:tc>
          <w:tcPr>
            <w:tcW w:w="2102" w:type="dxa"/>
            <w:shd w:val="clear" w:color="auto" w:fill="D9D9D9"/>
            <w:vAlign w:val="center"/>
          </w:tcPr>
          <w:p w:rsidR="00F23384" w:rsidRPr="001C72AB" w:rsidRDefault="00F23384" w:rsidP="00A00D9C">
            <w:pPr>
              <w:jc w:val="center"/>
              <w:rPr>
                <w:rFonts w:ascii="Arial Narrow" w:hAnsi="Arial Narrow"/>
              </w:rPr>
            </w:pPr>
            <w:r w:rsidRPr="001C72AB">
              <w:rPr>
                <w:rFonts w:ascii="Arial Narrow" w:hAnsi="Arial Narrow"/>
              </w:rPr>
              <w:t>Procent realizat</w:t>
            </w:r>
          </w:p>
          <w:p w:rsidR="00F23384" w:rsidRPr="001C72AB" w:rsidRDefault="00F23384" w:rsidP="00A00D9C">
            <w:pPr>
              <w:jc w:val="center"/>
              <w:rPr>
                <w:rFonts w:ascii="Arial Narrow" w:hAnsi="Arial Narrow"/>
              </w:rPr>
            </w:pPr>
            <w:r w:rsidRPr="001C72AB">
              <w:rPr>
                <w:rFonts w:ascii="Arial Narrow" w:hAnsi="Arial Narrow"/>
              </w:rPr>
              <w:t xml:space="preserve">la </w:t>
            </w:r>
            <w:r w:rsidR="00944E2A" w:rsidRPr="001C72AB">
              <w:rPr>
                <w:rFonts w:ascii="Arial Narrow" w:hAnsi="Arial Narrow"/>
              </w:rPr>
              <w:t>data limită a țintei</w:t>
            </w:r>
          </w:p>
        </w:tc>
        <w:tc>
          <w:tcPr>
            <w:tcW w:w="3092" w:type="dxa"/>
            <w:shd w:val="clear" w:color="auto" w:fill="D9D9D9"/>
            <w:vAlign w:val="center"/>
          </w:tcPr>
          <w:p w:rsidR="00F23384" w:rsidRPr="001C72AB" w:rsidRDefault="00015BF6" w:rsidP="00A00D9C">
            <w:pPr>
              <w:jc w:val="center"/>
              <w:rPr>
                <w:rFonts w:ascii="Arial Narrow" w:hAnsi="Arial Narrow"/>
              </w:rPr>
            </w:pPr>
            <w:r w:rsidRPr="001C72AB">
              <w:rPr>
                <w:rFonts w:ascii="Arial Narrow" w:hAnsi="Arial Narrow"/>
                <w:i/>
              </w:rPr>
              <w:t>Explicații în situația neatingerii procentului la data asumată</w:t>
            </w:r>
          </w:p>
        </w:tc>
      </w:tr>
      <w:tr w:rsidR="005B5748" w:rsidRPr="001C72AB" w:rsidTr="005B5748">
        <w:tc>
          <w:tcPr>
            <w:tcW w:w="9607" w:type="dxa"/>
            <w:gridSpan w:val="5"/>
          </w:tcPr>
          <w:p w:rsidR="005B5748" w:rsidRPr="001C72AB" w:rsidRDefault="005B5748" w:rsidP="005B5748">
            <w:pPr>
              <w:rPr>
                <w:rFonts w:ascii="Arial Narrow" w:hAnsi="Arial Narrow"/>
              </w:rPr>
            </w:pPr>
            <w:r w:rsidRPr="001C72AB">
              <w:rPr>
                <w:rFonts w:ascii="Arial Narrow" w:hAnsi="Arial Narrow"/>
                <w:lang w:eastAsia="ro-RO"/>
              </w:rPr>
              <w:t>Nu este cazul.</w:t>
            </w:r>
          </w:p>
        </w:tc>
      </w:tr>
    </w:tbl>
    <w:p w:rsidR="00BD56F2" w:rsidRPr="001C72AB" w:rsidRDefault="00965C4B" w:rsidP="00D85A2F">
      <w:pPr>
        <w:spacing w:line="276" w:lineRule="auto"/>
        <w:ind w:right="426"/>
        <w:jc w:val="both"/>
        <w:rPr>
          <w:rFonts w:ascii="Arial Narrow" w:hAnsi="Arial Narrow"/>
          <w:sz w:val="20"/>
          <w:szCs w:val="20"/>
          <w:lang w:eastAsia="ro-RO"/>
        </w:rPr>
      </w:pPr>
      <w:r w:rsidRPr="001C72AB">
        <w:rPr>
          <w:rFonts w:ascii="Arial Narrow" w:hAnsi="Arial Narrow"/>
          <w:sz w:val="20"/>
          <w:szCs w:val="20"/>
          <w:lang w:eastAsia="ro-RO"/>
        </w:rPr>
        <w:t xml:space="preserve">Notă: </w:t>
      </w:r>
      <w:r w:rsidR="00F20705" w:rsidRPr="001C72AB">
        <w:rPr>
          <w:rFonts w:ascii="Arial Narrow" w:hAnsi="Arial Narrow"/>
          <w:sz w:val="20"/>
          <w:szCs w:val="20"/>
          <w:lang w:eastAsia="ro-RO"/>
        </w:rPr>
        <w:t xml:space="preserve">Se introduc obligatoriu datele limită și </w:t>
      </w:r>
      <w:r w:rsidR="002439BE" w:rsidRPr="001C72AB">
        <w:rPr>
          <w:rFonts w:ascii="Arial Narrow" w:hAnsi="Arial Narrow"/>
          <w:sz w:val="20"/>
          <w:szCs w:val="20"/>
          <w:lang w:eastAsia="ro-RO"/>
        </w:rPr>
        <w:t>țintele</w:t>
      </w:r>
      <w:r w:rsidRPr="001C72AB">
        <w:rPr>
          <w:rFonts w:ascii="Arial Narrow" w:hAnsi="Arial Narrow"/>
          <w:sz w:val="20"/>
          <w:szCs w:val="20"/>
          <w:lang w:eastAsia="ro-RO"/>
        </w:rPr>
        <w:t xml:space="preserve"> conform CTRF/DF, Anexa 1 Condiții specifice, pct. </w:t>
      </w:r>
      <w:r w:rsidR="00957E07" w:rsidRPr="001C72AB">
        <w:rPr>
          <w:rFonts w:ascii="Arial Narrow" w:hAnsi="Arial Narrow"/>
          <w:sz w:val="20"/>
          <w:szCs w:val="20"/>
          <w:lang w:eastAsia="ro-RO"/>
        </w:rPr>
        <w:t>(d)</w:t>
      </w:r>
      <w:r w:rsidRPr="001C72AB">
        <w:rPr>
          <w:rFonts w:ascii="Arial Narrow" w:hAnsi="Arial Narrow"/>
          <w:sz w:val="20"/>
          <w:szCs w:val="20"/>
          <w:lang w:eastAsia="ro-RO"/>
        </w:rPr>
        <w:t xml:space="preserve"> condiții </w:t>
      </w:r>
      <w:r w:rsidR="00957E07" w:rsidRPr="001C72AB">
        <w:rPr>
          <w:rFonts w:ascii="Arial Narrow" w:hAnsi="Arial Narrow"/>
          <w:sz w:val="20"/>
          <w:szCs w:val="20"/>
          <w:lang w:eastAsia="ro-RO"/>
        </w:rPr>
        <w:t>aferente PO - Rambursarea</w:t>
      </w:r>
      <w:r w:rsidRPr="001C72AB">
        <w:rPr>
          <w:rFonts w:ascii="Arial Narrow" w:hAnsi="Arial Narrow"/>
          <w:sz w:val="20"/>
          <w:szCs w:val="20"/>
          <w:lang w:eastAsia="ro-RO"/>
        </w:rPr>
        <w:t>/plata cheltuielilor, alin (5</w:t>
      </w:r>
      <w:r w:rsidR="0065537F" w:rsidRPr="001C72AB">
        <w:rPr>
          <w:rFonts w:ascii="Arial Narrow" w:hAnsi="Arial Narrow"/>
          <w:sz w:val="20"/>
          <w:szCs w:val="20"/>
          <w:lang w:eastAsia="ro-RO"/>
        </w:rPr>
        <w:t>).</w:t>
      </w:r>
    </w:p>
    <w:p w:rsidR="00847E6B" w:rsidRPr="001C72AB" w:rsidRDefault="00847E6B" w:rsidP="00D85A2F">
      <w:pPr>
        <w:spacing w:line="276" w:lineRule="auto"/>
        <w:ind w:right="426"/>
        <w:jc w:val="both"/>
        <w:rPr>
          <w:rFonts w:ascii="Arial Narrow" w:hAnsi="Arial Narrow"/>
          <w:lang w:eastAsia="ro-RO"/>
        </w:rPr>
      </w:pPr>
    </w:p>
    <w:p w:rsidR="00F23384" w:rsidRPr="001C72AB" w:rsidRDefault="00490786" w:rsidP="002C24E0">
      <w:pPr>
        <w:pStyle w:val="Listparagraf"/>
        <w:numPr>
          <w:ilvl w:val="0"/>
          <w:numId w:val="13"/>
        </w:numPr>
        <w:spacing w:after="0"/>
        <w:ind w:left="851"/>
        <w:jc w:val="both"/>
        <w:rPr>
          <w:rFonts w:ascii="Arial Narrow" w:hAnsi="Arial Narrow"/>
          <w:b/>
          <w:sz w:val="24"/>
          <w:szCs w:val="24"/>
          <w:lang w:val="ro-RO" w:eastAsia="ro-RO"/>
        </w:rPr>
      </w:pPr>
      <w:r w:rsidRPr="001C72AB">
        <w:rPr>
          <w:rFonts w:ascii="Arial Narrow" w:hAnsi="Arial Narrow"/>
          <w:b/>
          <w:sz w:val="24"/>
          <w:szCs w:val="24"/>
          <w:lang w:val="ro-RO" w:eastAsia="ro-RO"/>
        </w:rPr>
        <w:t xml:space="preserve"> </w:t>
      </w:r>
      <w:r w:rsidR="00F23384" w:rsidRPr="001C72AB">
        <w:rPr>
          <w:rFonts w:ascii="Arial Narrow" w:hAnsi="Arial Narrow"/>
          <w:b/>
          <w:sz w:val="24"/>
          <w:szCs w:val="24"/>
          <w:lang w:val="ro-RO" w:eastAsia="ro-RO"/>
        </w:rPr>
        <w:t>Principii orizontale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63"/>
      </w:tblGrid>
      <w:tr w:rsidR="00F23384" w:rsidRPr="001C72AB" w:rsidTr="00241C30">
        <w:trPr>
          <w:tblHeader/>
        </w:trPr>
        <w:tc>
          <w:tcPr>
            <w:tcW w:w="2943" w:type="dxa"/>
            <w:shd w:val="clear" w:color="auto" w:fill="D9D9D9"/>
          </w:tcPr>
          <w:p w:rsidR="00F23384" w:rsidRPr="001C72AB" w:rsidRDefault="00F23384" w:rsidP="009046A2">
            <w:pPr>
              <w:suppressAutoHyphens/>
              <w:autoSpaceDN w:val="0"/>
              <w:spacing w:line="276" w:lineRule="auto"/>
              <w:jc w:val="center"/>
              <w:textAlignment w:val="baseline"/>
              <w:rPr>
                <w:rFonts w:ascii="Arial Narrow" w:hAnsi="Arial Narrow"/>
              </w:rPr>
            </w:pPr>
            <w:r w:rsidRPr="001C72AB">
              <w:rPr>
                <w:rFonts w:ascii="Arial Narrow" w:hAnsi="Arial Narrow"/>
              </w:rPr>
              <w:t>Principiu orizontal</w:t>
            </w:r>
          </w:p>
        </w:tc>
        <w:tc>
          <w:tcPr>
            <w:tcW w:w="6663" w:type="dxa"/>
            <w:shd w:val="clear" w:color="auto" w:fill="D9D9D9"/>
          </w:tcPr>
          <w:p w:rsidR="00F23384" w:rsidRPr="001C72AB" w:rsidRDefault="00F23384" w:rsidP="009046A2">
            <w:pPr>
              <w:suppressAutoHyphens/>
              <w:autoSpaceDN w:val="0"/>
              <w:spacing w:line="276" w:lineRule="auto"/>
              <w:jc w:val="center"/>
              <w:textAlignment w:val="baseline"/>
              <w:rPr>
                <w:rFonts w:ascii="Arial Narrow" w:hAnsi="Arial Narrow"/>
              </w:rPr>
            </w:pPr>
            <w:r w:rsidRPr="001C72AB">
              <w:rPr>
                <w:rFonts w:ascii="Arial Narrow" w:hAnsi="Arial Narrow"/>
              </w:rPr>
              <w:t>Măsuri întreprinse pentru respectarea principiului orizontal</w:t>
            </w:r>
          </w:p>
        </w:tc>
      </w:tr>
      <w:tr w:rsidR="00B271D1" w:rsidRPr="001C72AB" w:rsidTr="00241C30">
        <w:tc>
          <w:tcPr>
            <w:tcW w:w="2943" w:type="dxa"/>
            <w:shd w:val="clear" w:color="auto" w:fill="auto"/>
          </w:tcPr>
          <w:p w:rsidR="00B271D1" w:rsidRPr="001C72AB" w:rsidRDefault="00B271D1" w:rsidP="001F553D">
            <w:pPr>
              <w:suppressAutoHyphens/>
              <w:autoSpaceDN w:val="0"/>
              <w:spacing w:line="276" w:lineRule="auto"/>
              <w:textAlignment w:val="baseline"/>
              <w:rPr>
                <w:rFonts w:ascii="Arial Narrow" w:hAnsi="Arial Narrow"/>
              </w:rPr>
            </w:pPr>
            <w:r w:rsidRPr="001C72AB">
              <w:rPr>
                <w:rFonts w:ascii="Arial Narrow" w:hAnsi="Arial Narrow"/>
              </w:rPr>
              <w:t>Protecția mediului înconjurător</w:t>
            </w:r>
          </w:p>
        </w:tc>
        <w:tc>
          <w:tcPr>
            <w:tcW w:w="6663" w:type="dxa"/>
          </w:tcPr>
          <w:p w:rsidR="00B271D1" w:rsidRPr="00260F53" w:rsidRDefault="00B271D1" w:rsidP="00B271D1">
            <w:pPr>
              <w:tabs>
                <w:tab w:val="left" w:pos="284"/>
              </w:tabs>
              <w:jc w:val="both"/>
              <w:rPr>
                <w:rFonts w:ascii="Arial Narrow" w:hAnsi="Arial Narrow"/>
                <w:color w:val="00B050"/>
              </w:rPr>
            </w:pPr>
            <w:r w:rsidRPr="00260F53">
              <w:rPr>
                <w:rFonts w:ascii="Arial Narrow" w:hAnsi="Arial Narrow"/>
                <w:color w:val="00B050"/>
              </w:rPr>
              <w:t xml:space="preserve">se va completa de către fiecare beneficiar de ajutor de </w:t>
            </w:r>
            <w:proofErr w:type="spellStart"/>
            <w:r w:rsidRPr="00260F53">
              <w:rPr>
                <w:rFonts w:ascii="Arial Narrow" w:hAnsi="Arial Narrow"/>
                <w:color w:val="00B050"/>
              </w:rPr>
              <w:t>minimis</w:t>
            </w:r>
            <w:proofErr w:type="spellEnd"/>
            <w:r w:rsidRPr="00260F53">
              <w:rPr>
                <w:rFonts w:ascii="Arial Narrow" w:hAnsi="Arial Narrow"/>
                <w:color w:val="00B050"/>
              </w:rPr>
              <w:t xml:space="preserve">, conform celor asumate în fișa de proiect de </w:t>
            </w:r>
            <w:r w:rsidR="001F553D" w:rsidRPr="00260F53">
              <w:rPr>
                <w:rFonts w:ascii="Arial Narrow" w:hAnsi="Arial Narrow"/>
                <w:color w:val="00B050"/>
              </w:rPr>
              <w:t xml:space="preserve">investiție, dacă respectivele activități de asigurare a principiului orizontal au legătură cu realizarea documentațiilor </w:t>
            </w:r>
            <w:proofErr w:type="spellStart"/>
            <w:r w:rsidR="001F553D" w:rsidRPr="00260F53">
              <w:rPr>
                <w:rFonts w:ascii="Arial Narrow" w:hAnsi="Arial Narrow"/>
                <w:color w:val="00B050"/>
              </w:rPr>
              <w:t>tehnico</w:t>
            </w:r>
            <w:proofErr w:type="spellEnd"/>
            <w:r w:rsidR="001F553D" w:rsidRPr="00260F53">
              <w:rPr>
                <w:rFonts w:ascii="Arial Narrow" w:hAnsi="Arial Narrow"/>
                <w:color w:val="00B050"/>
              </w:rPr>
              <w:t>-economice</w:t>
            </w:r>
            <w:r w:rsidRPr="00260F53">
              <w:rPr>
                <w:rFonts w:ascii="Arial Narrow" w:hAnsi="Arial Narrow"/>
                <w:color w:val="00B050"/>
              </w:rPr>
              <w:t>.</w:t>
            </w:r>
          </w:p>
        </w:tc>
      </w:tr>
    </w:tbl>
    <w:p w:rsidR="00231F2E" w:rsidRPr="001C72AB" w:rsidRDefault="00F23384" w:rsidP="00006A3D">
      <w:pPr>
        <w:ind w:left="-142" w:right="426"/>
        <w:jc w:val="both"/>
        <w:rPr>
          <w:rFonts w:ascii="Arial Narrow" w:eastAsia="Calibri" w:hAnsi="Arial Narrow"/>
          <w:i/>
          <w:sz w:val="20"/>
          <w:szCs w:val="20"/>
        </w:rPr>
      </w:pPr>
      <w:r w:rsidRPr="001C72AB">
        <w:rPr>
          <w:rFonts w:ascii="Arial Narrow" w:hAnsi="Arial Narrow"/>
          <w:i/>
          <w:sz w:val="20"/>
          <w:szCs w:val="20"/>
          <w:lang w:eastAsia="ro-RO"/>
        </w:rPr>
        <w:t xml:space="preserve">Notă: Se vor avea în vedere măsurile asumate </w:t>
      </w:r>
      <w:r w:rsidRPr="001C72AB">
        <w:rPr>
          <w:rFonts w:ascii="Arial Narrow" w:eastAsia="Calibri" w:hAnsi="Arial Narrow"/>
          <w:i/>
          <w:sz w:val="20"/>
          <w:szCs w:val="20"/>
        </w:rPr>
        <w:t xml:space="preserve">în </w:t>
      </w:r>
      <w:r w:rsidR="00FA4FC1" w:rsidRPr="001C72AB">
        <w:rPr>
          <w:rFonts w:ascii="Arial Narrow" w:eastAsia="Calibri" w:hAnsi="Arial Narrow"/>
          <w:i/>
          <w:sz w:val="20"/>
          <w:szCs w:val="20"/>
        </w:rPr>
        <w:t>CF/AA</w:t>
      </w:r>
      <w:r w:rsidRPr="001C72AB">
        <w:rPr>
          <w:rFonts w:ascii="Arial Narrow" w:eastAsia="Calibri" w:hAnsi="Arial Narrow"/>
          <w:i/>
          <w:sz w:val="20"/>
          <w:szCs w:val="20"/>
        </w:rPr>
        <w:t xml:space="preserve">, precum și altele nou identificate până la finalul perioadei de referință. </w:t>
      </w:r>
    </w:p>
    <w:p w:rsidR="00205315" w:rsidRDefault="00205315" w:rsidP="00CE7361">
      <w:pPr>
        <w:ind w:left="-142" w:right="426"/>
        <w:jc w:val="both"/>
        <w:rPr>
          <w:rFonts w:ascii="Arial Narrow" w:hAnsi="Arial Narrow"/>
          <w:i/>
          <w:lang w:eastAsia="ro-RO"/>
        </w:rPr>
      </w:pPr>
    </w:p>
    <w:p w:rsidR="00260F53" w:rsidRDefault="00260F53" w:rsidP="00CE7361">
      <w:pPr>
        <w:ind w:left="-142" w:right="426"/>
        <w:jc w:val="both"/>
        <w:rPr>
          <w:rFonts w:ascii="Arial Narrow" w:hAnsi="Arial Narrow"/>
          <w:i/>
          <w:lang w:eastAsia="ro-RO"/>
        </w:rPr>
      </w:pPr>
    </w:p>
    <w:p w:rsidR="00260F53" w:rsidRPr="001C72AB" w:rsidRDefault="00260F53" w:rsidP="00CE7361">
      <w:pPr>
        <w:ind w:left="-142" w:right="426"/>
        <w:jc w:val="both"/>
        <w:rPr>
          <w:rFonts w:ascii="Arial Narrow" w:hAnsi="Arial Narrow"/>
          <w:i/>
          <w:lang w:eastAsia="ro-RO"/>
        </w:rPr>
      </w:pPr>
      <w:bookmarkStart w:id="0" w:name="_GoBack"/>
      <w:bookmarkEnd w:id="0"/>
    </w:p>
    <w:p w:rsidR="000A0B0D" w:rsidRPr="001C72AB" w:rsidRDefault="000A0B0D" w:rsidP="002C24E0">
      <w:pPr>
        <w:pStyle w:val="Listparagraf"/>
        <w:numPr>
          <w:ilvl w:val="0"/>
          <w:numId w:val="12"/>
        </w:numPr>
        <w:spacing w:before="120" w:line="240" w:lineRule="auto"/>
        <w:ind w:left="709" w:hanging="425"/>
        <w:jc w:val="both"/>
        <w:rPr>
          <w:rFonts w:ascii="Arial Narrow" w:hAnsi="Arial Narrow"/>
          <w:b/>
          <w:sz w:val="24"/>
          <w:szCs w:val="24"/>
          <w:lang w:eastAsia="ro-RO"/>
        </w:rPr>
      </w:pPr>
      <w:r w:rsidRPr="001C72AB">
        <w:rPr>
          <w:rFonts w:ascii="Arial Narrow" w:hAnsi="Arial Narrow"/>
          <w:b/>
          <w:sz w:val="24"/>
          <w:szCs w:val="24"/>
          <w:lang w:eastAsia="ro-RO"/>
        </w:rPr>
        <w:lastRenderedPageBreak/>
        <w:t xml:space="preserve">Respectarea prevederilor privind ajutorul de stat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9"/>
        <w:gridCol w:w="527"/>
        <w:gridCol w:w="542"/>
        <w:gridCol w:w="4855"/>
      </w:tblGrid>
      <w:tr w:rsidR="000A0B0D" w:rsidRPr="001C72AB" w:rsidTr="00034C34">
        <w:tc>
          <w:tcPr>
            <w:tcW w:w="1906" w:type="pct"/>
            <w:shd w:val="clear" w:color="auto" w:fill="auto"/>
          </w:tcPr>
          <w:p w:rsidR="000A0B0D" w:rsidRPr="001C72AB" w:rsidRDefault="000A0B0D" w:rsidP="00034C34">
            <w:pPr>
              <w:spacing w:before="120"/>
              <w:rPr>
                <w:rFonts w:ascii="Arial Narrow" w:hAnsi="Arial Narrow"/>
                <w:bCs/>
                <w:lang w:eastAsia="ro-RO"/>
              </w:rPr>
            </w:pPr>
          </w:p>
        </w:tc>
        <w:tc>
          <w:tcPr>
            <w:tcW w:w="275" w:type="pct"/>
            <w:shd w:val="clear" w:color="auto" w:fill="auto"/>
          </w:tcPr>
          <w:p w:rsidR="000A0B0D" w:rsidRPr="001C72AB" w:rsidRDefault="000A0B0D" w:rsidP="00034C34">
            <w:pPr>
              <w:spacing w:before="120"/>
              <w:rPr>
                <w:rFonts w:ascii="Arial Narrow" w:hAnsi="Arial Narrow"/>
                <w:bCs/>
                <w:lang w:eastAsia="ro-RO"/>
              </w:rPr>
            </w:pPr>
            <w:r w:rsidRPr="001C72AB">
              <w:rPr>
                <w:rFonts w:ascii="Arial Narrow" w:hAnsi="Arial Narrow"/>
                <w:bCs/>
                <w:lang w:eastAsia="ro-RO"/>
              </w:rPr>
              <w:t>DA</w:t>
            </w:r>
          </w:p>
        </w:tc>
        <w:tc>
          <w:tcPr>
            <w:tcW w:w="283" w:type="pct"/>
            <w:shd w:val="clear" w:color="auto" w:fill="auto"/>
          </w:tcPr>
          <w:p w:rsidR="000A0B0D" w:rsidRPr="001C72AB" w:rsidRDefault="000A0B0D" w:rsidP="00034C34">
            <w:pPr>
              <w:spacing w:before="120"/>
              <w:jc w:val="both"/>
              <w:rPr>
                <w:rFonts w:ascii="Arial Narrow" w:hAnsi="Arial Narrow"/>
                <w:bCs/>
                <w:lang w:eastAsia="ro-RO"/>
              </w:rPr>
            </w:pPr>
            <w:r w:rsidRPr="001C72AB">
              <w:rPr>
                <w:rFonts w:ascii="Arial Narrow" w:hAnsi="Arial Narrow"/>
                <w:bCs/>
                <w:lang w:eastAsia="ro-RO"/>
              </w:rPr>
              <w:t>NU</w:t>
            </w:r>
          </w:p>
        </w:tc>
        <w:tc>
          <w:tcPr>
            <w:tcW w:w="2536" w:type="pct"/>
            <w:shd w:val="clear" w:color="auto" w:fill="auto"/>
          </w:tcPr>
          <w:p w:rsidR="000A0B0D" w:rsidRPr="001C72AB" w:rsidRDefault="000A0B0D" w:rsidP="00034C34">
            <w:pPr>
              <w:pStyle w:val="Listparagraf"/>
              <w:spacing w:before="120"/>
              <w:ind w:left="360"/>
              <w:jc w:val="both"/>
              <w:rPr>
                <w:rFonts w:ascii="Arial Narrow" w:hAnsi="Arial Narrow"/>
                <w:bCs/>
                <w:sz w:val="24"/>
                <w:szCs w:val="24"/>
                <w:lang w:eastAsia="ro-RO"/>
              </w:rPr>
            </w:pPr>
            <w:r w:rsidRPr="001C72AB">
              <w:rPr>
                <w:rFonts w:ascii="Arial Narrow" w:hAnsi="Arial Narrow"/>
                <w:bCs/>
                <w:sz w:val="24"/>
                <w:szCs w:val="24"/>
                <w:lang w:eastAsia="ro-RO"/>
              </w:rPr>
              <w:t>Observații/Descriere</w:t>
            </w:r>
          </w:p>
        </w:tc>
      </w:tr>
      <w:tr w:rsidR="000A0B0D" w:rsidRPr="001C72AB" w:rsidTr="00034C34">
        <w:tc>
          <w:tcPr>
            <w:tcW w:w="1906" w:type="pct"/>
            <w:shd w:val="clear" w:color="auto" w:fill="auto"/>
          </w:tcPr>
          <w:p w:rsidR="000A0B0D" w:rsidRPr="001C72AB" w:rsidRDefault="000A0B0D" w:rsidP="009A34EB">
            <w:pPr>
              <w:pStyle w:val="Listparagraf"/>
              <w:spacing w:after="0" w:line="240" w:lineRule="auto"/>
              <w:ind w:left="0"/>
              <w:jc w:val="both"/>
              <w:rPr>
                <w:rFonts w:ascii="Arial Narrow" w:hAnsi="Arial Narrow"/>
                <w:bCs/>
                <w:sz w:val="24"/>
                <w:szCs w:val="24"/>
                <w:lang w:eastAsia="ro-RO"/>
              </w:rPr>
            </w:pPr>
            <w:r w:rsidRPr="001C72AB">
              <w:rPr>
                <w:rFonts w:ascii="Arial Narrow" w:hAnsi="Arial Narrow"/>
                <w:bCs/>
                <w:sz w:val="24"/>
                <w:szCs w:val="24"/>
                <w:lang w:eastAsia="ro-RO"/>
              </w:rPr>
              <w:t>Este proiect care se supune ajutorului de stat?</w:t>
            </w:r>
          </w:p>
        </w:tc>
        <w:tc>
          <w:tcPr>
            <w:tcW w:w="275" w:type="pct"/>
            <w:shd w:val="clear" w:color="auto" w:fill="auto"/>
          </w:tcPr>
          <w:p w:rsidR="000A0B0D" w:rsidRPr="001C72AB" w:rsidRDefault="000A0B0D" w:rsidP="00034C34">
            <w:pPr>
              <w:pStyle w:val="Listparagraf"/>
              <w:spacing w:before="120"/>
              <w:ind w:left="360"/>
              <w:jc w:val="both"/>
              <w:rPr>
                <w:rFonts w:ascii="Arial Narrow" w:hAnsi="Arial Narrow"/>
                <w:bCs/>
                <w:sz w:val="24"/>
                <w:szCs w:val="24"/>
                <w:lang w:eastAsia="ro-RO"/>
              </w:rPr>
            </w:pPr>
          </w:p>
        </w:tc>
        <w:tc>
          <w:tcPr>
            <w:tcW w:w="283" w:type="pct"/>
            <w:shd w:val="clear" w:color="auto" w:fill="auto"/>
            <w:vAlign w:val="center"/>
          </w:tcPr>
          <w:p w:rsidR="000A0B0D" w:rsidRPr="001C72AB" w:rsidRDefault="000A0B0D" w:rsidP="00034C34">
            <w:pPr>
              <w:pStyle w:val="Listparagraf"/>
              <w:spacing w:before="120"/>
              <w:ind w:left="0"/>
              <w:jc w:val="center"/>
              <w:rPr>
                <w:rFonts w:ascii="Arial Narrow" w:hAnsi="Arial Narrow"/>
                <w:bCs/>
                <w:sz w:val="24"/>
                <w:szCs w:val="24"/>
                <w:lang w:val="ro-RO" w:eastAsia="ro-RO"/>
              </w:rPr>
            </w:pPr>
            <w:r w:rsidRPr="001C72AB">
              <w:rPr>
                <w:rFonts w:ascii="Arial Narrow" w:hAnsi="Arial Narrow"/>
                <w:bCs/>
                <w:sz w:val="24"/>
                <w:szCs w:val="24"/>
                <w:lang w:val="ro-RO" w:eastAsia="ro-RO"/>
              </w:rPr>
              <w:t>X</w:t>
            </w:r>
          </w:p>
        </w:tc>
        <w:tc>
          <w:tcPr>
            <w:tcW w:w="2536" w:type="pct"/>
            <w:shd w:val="clear" w:color="auto" w:fill="auto"/>
          </w:tcPr>
          <w:p w:rsidR="000A0B0D" w:rsidRPr="001C72AB" w:rsidRDefault="000A0B0D" w:rsidP="00034C34">
            <w:pPr>
              <w:pStyle w:val="Listparagraf"/>
              <w:spacing w:before="120"/>
              <w:ind w:left="34"/>
              <w:jc w:val="both"/>
              <w:rPr>
                <w:rFonts w:ascii="Arial Narrow" w:hAnsi="Arial Narrow"/>
                <w:bCs/>
                <w:sz w:val="24"/>
                <w:szCs w:val="24"/>
                <w:lang w:val="ro-RO" w:eastAsia="ro-RO"/>
              </w:rPr>
            </w:pPr>
            <w:r w:rsidRPr="001C72AB">
              <w:rPr>
                <w:rFonts w:ascii="Arial Narrow" w:hAnsi="Arial Narrow"/>
                <w:bCs/>
                <w:sz w:val="24"/>
                <w:szCs w:val="24"/>
                <w:lang w:val="ro-RO" w:eastAsia="ro-RO"/>
              </w:rPr>
              <w:t>-</w:t>
            </w:r>
          </w:p>
        </w:tc>
      </w:tr>
      <w:tr w:rsidR="000A0B0D" w:rsidRPr="001C72AB" w:rsidTr="00034C34">
        <w:tc>
          <w:tcPr>
            <w:tcW w:w="1906" w:type="pct"/>
            <w:shd w:val="clear" w:color="auto" w:fill="auto"/>
          </w:tcPr>
          <w:p w:rsidR="000A0B0D" w:rsidRPr="001C72AB" w:rsidRDefault="000A0B0D" w:rsidP="009A34EB">
            <w:pPr>
              <w:pStyle w:val="Listparagraf"/>
              <w:spacing w:after="0" w:line="240" w:lineRule="auto"/>
              <w:ind w:left="0"/>
              <w:jc w:val="both"/>
              <w:rPr>
                <w:rFonts w:ascii="Arial Narrow" w:hAnsi="Arial Narrow"/>
                <w:bCs/>
                <w:sz w:val="24"/>
                <w:szCs w:val="24"/>
                <w:lang w:eastAsia="ro-RO"/>
              </w:rPr>
            </w:pPr>
            <w:r w:rsidRPr="001C72AB">
              <w:rPr>
                <w:rFonts w:ascii="Arial Narrow" w:hAnsi="Arial Narrow"/>
                <w:bCs/>
                <w:sz w:val="24"/>
                <w:szCs w:val="24"/>
                <w:lang w:eastAsia="ro-RO"/>
              </w:rPr>
              <w:t xml:space="preserve">Este proiect care se supune regulii de </w:t>
            </w:r>
            <w:proofErr w:type="spellStart"/>
            <w:r w:rsidRPr="001C72AB">
              <w:rPr>
                <w:rFonts w:ascii="Arial Narrow" w:hAnsi="Arial Narrow"/>
                <w:bCs/>
                <w:sz w:val="24"/>
                <w:szCs w:val="24"/>
                <w:lang w:eastAsia="ro-RO"/>
              </w:rPr>
              <w:t>minimis</w:t>
            </w:r>
            <w:proofErr w:type="spellEnd"/>
            <w:r w:rsidRPr="001C72AB">
              <w:rPr>
                <w:rFonts w:ascii="Arial Narrow" w:hAnsi="Arial Narrow"/>
                <w:bCs/>
                <w:sz w:val="24"/>
                <w:szCs w:val="24"/>
                <w:lang w:eastAsia="ro-RO"/>
              </w:rPr>
              <w:t>?</w:t>
            </w:r>
          </w:p>
        </w:tc>
        <w:tc>
          <w:tcPr>
            <w:tcW w:w="275" w:type="pct"/>
            <w:shd w:val="clear" w:color="auto" w:fill="auto"/>
          </w:tcPr>
          <w:p w:rsidR="000A0B0D" w:rsidRPr="001C72AB" w:rsidRDefault="000A0B0D" w:rsidP="000A0B0D">
            <w:pPr>
              <w:pStyle w:val="Listparagraf"/>
              <w:spacing w:before="120"/>
              <w:ind w:left="0"/>
              <w:jc w:val="center"/>
              <w:rPr>
                <w:rFonts w:ascii="Arial Narrow" w:hAnsi="Arial Narrow"/>
                <w:bCs/>
                <w:sz w:val="24"/>
                <w:szCs w:val="24"/>
                <w:lang w:eastAsia="ro-RO"/>
              </w:rPr>
            </w:pPr>
            <w:r w:rsidRPr="001C72AB">
              <w:rPr>
                <w:rFonts w:ascii="Arial Narrow" w:hAnsi="Arial Narrow"/>
                <w:bCs/>
                <w:sz w:val="24"/>
                <w:szCs w:val="24"/>
                <w:lang w:val="ro-RO" w:eastAsia="ro-RO"/>
              </w:rPr>
              <w:t>X</w:t>
            </w:r>
          </w:p>
        </w:tc>
        <w:tc>
          <w:tcPr>
            <w:tcW w:w="283" w:type="pct"/>
            <w:shd w:val="clear" w:color="auto" w:fill="auto"/>
            <w:vAlign w:val="center"/>
          </w:tcPr>
          <w:p w:rsidR="000A0B0D" w:rsidRPr="001C72AB" w:rsidRDefault="000A0B0D" w:rsidP="00034C34">
            <w:pPr>
              <w:pStyle w:val="Listparagraf"/>
              <w:spacing w:before="120"/>
              <w:ind w:left="0"/>
              <w:jc w:val="center"/>
              <w:rPr>
                <w:rFonts w:ascii="Arial Narrow" w:hAnsi="Arial Narrow"/>
                <w:bCs/>
                <w:sz w:val="24"/>
                <w:szCs w:val="24"/>
                <w:lang w:val="ro-RO" w:eastAsia="ro-RO"/>
              </w:rPr>
            </w:pPr>
          </w:p>
        </w:tc>
        <w:tc>
          <w:tcPr>
            <w:tcW w:w="2536" w:type="pct"/>
            <w:shd w:val="clear" w:color="auto" w:fill="auto"/>
          </w:tcPr>
          <w:p w:rsidR="000A0B0D" w:rsidRPr="001C72AB" w:rsidRDefault="00B271D1" w:rsidP="000A0B0D">
            <w:pPr>
              <w:jc w:val="both"/>
              <w:rPr>
                <w:rFonts w:ascii="Arial Narrow" w:eastAsia="Calibri" w:hAnsi="Arial Narrow"/>
                <w:bCs/>
                <w:color w:val="00B050"/>
              </w:rPr>
            </w:pPr>
            <w:r w:rsidRPr="001C72AB">
              <w:rPr>
                <w:rFonts w:ascii="Arial Narrow" w:hAnsi="Arial Narrow"/>
                <w:bCs/>
                <w:color w:val="00B050"/>
                <w:lang w:eastAsia="ro-RO"/>
              </w:rPr>
              <w:t>Conform contractului de acordare a sprijinului financiar nr. .........</w:t>
            </w:r>
            <w:r w:rsidR="000A0B0D" w:rsidRPr="001C72AB">
              <w:rPr>
                <w:rFonts w:ascii="Arial Narrow" w:eastAsia="Calibri" w:hAnsi="Arial Narrow"/>
                <w:bCs/>
                <w:color w:val="00B050"/>
              </w:rPr>
              <w:t>.</w:t>
            </w:r>
          </w:p>
        </w:tc>
      </w:tr>
    </w:tbl>
    <w:p w:rsidR="000A0B0D" w:rsidRPr="001C72AB" w:rsidRDefault="000A0B0D" w:rsidP="00CE7361">
      <w:pPr>
        <w:ind w:left="-142" w:right="426"/>
        <w:jc w:val="both"/>
        <w:rPr>
          <w:rFonts w:ascii="Arial Narrow" w:hAnsi="Arial Narrow"/>
          <w:i/>
          <w:lang w:eastAsia="ro-RO"/>
        </w:rPr>
      </w:pPr>
    </w:p>
    <w:p w:rsidR="000A0B0D" w:rsidRPr="001C72AB" w:rsidRDefault="000A0B0D" w:rsidP="00CE7361">
      <w:pPr>
        <w:ind w:left="-142" w:right="426"/>
        <w:jc w:val="both"/>
        <w:rPr>
          <w:rFonts w:ascii="Arial Narrow" w:hAnsi="Arial Narrow"/>
          <w:i/>
          <w:lang w:eastAsia="ro-RO"/>
        </w:rPr>
      </w:pPr>
    </w:p>
    <w:p w:rsidR="00F23384" w:rsidRPr="001C72AB" w:rsidRDefault="00F23384" w:rsidP="002C24E0">
      <w:pPr>
        <w:pStyle w:val="Listparagraf"/>
        <w:numPr>
          <w:ilvl w:val="0"/>
          <w:numId w:val="4"/>
        </w:numPr>
        <w:spacing w:before="240" w:after="0"/>
        <w:ind w:left="709"/>
        <w:jc w:val="both"/>
        <w:rPr>
          <w:rFonts w:ascii="Arial Narrow" w:hAnsi="Arial Narrow"/>
          <w:b/>
          <w:sz w:val="24"/>
          <w:szCs w:val="24"/>
          <w:lang w:val="ro-RO" w:eastAsia="ro-RO"/>
        </w:rPr>
      </w:pPr>
      <w:r w:rsidRPr="001C72AB">
        <w:rPr>
          <w:rFonts w:ascii="Arial Narrow" w:hAnsi="Arial Narrow"/>
          <w:b/>
          <w:sz w:val="24"/>
          <w:szCs w:val="24"/>
          <w:lang w:val="ro-RO" w:eastAsia="ro-RO"/>
        </w:rPr>
        <w:t xml:space="preserve">Păstrarea/arhivarea documentelor proiectului </w:t>
      </w:r>
    </w:p>
    <w:p w:rsidR="00FA6F14" w:rsidRPr="001C72AB" w:rsidRDefault="00FA6F14" w:rsidP="00F23384">
      <w:pPr>
        <w:rPr>
          <w:rFonts w:ascii="Arial Narrow" w:hAnsi="Arial Narrow"/>
        </w:rPr>
      </w:pPr>
    </w:p>
    <w:p w:rsidR="00FA6F14" w:rsidRPr="001C72AB" w:rsidRDefault="00FA6F14" w:rsidP="00F23384">
      <w:pPr>
        <w:rPr>
          <w:rFonts w:ascii="Arial Narrow" w:hAnsi="Arial Narrow"/>
        </w:rPr>
      </w:pPr>
      <w:r w:rsidRPr="001C72AB">
        <w:rPr>
          <w:rFonts w:ascii="Arial Narrow" w:hAnsi="Arial Narrow"/>
        </w:rPr>
        <w:t xml:space="preserve">Documentele sunt </w:t>
      </w:r>
      <w:r w:rsidR="006C06F0" w:rsidRPr="001C72AB">
        <w:rPr>
          <w:rFonts w:ascii="Arial Narrow" w:hAnsi="Arial Narrow"/>
        </w:rPr>
        <w:t>păstrate/arhivate conform prevederilor CTRF/DF</w:t>
      </w:r>
      <w:r w:rsidR="0007663D" w:rsidRPr="001C72AB">
        <w:rPr>
          <w:rFonts w:ascii="Arial Narrow" w:hAnsi="Arial Narrow"/>
        </w:rPr>
        <w:t xml:space="preserve"> </w:t>
      </w:r>
      <w:r w:rsidR="006C06F0" w:rsidRPr="001C72AB">
        <w:rPr>
          <w:rFonts w:ascii="Arial Narrow" w:hAnsi="Arial Narrow"/>
        </w:rPr>
        <w:t>?</w:t>
      </w:r>
    </w:p>
    <w:p w:rsidR="00FA6F14" w:rsidRPr="001C72AB" w:rsidRDefault="00E66CDE" w:rsidP="00E66CDE">
      <w:pPr>
        <w:pStyle w:val="Listparagraf"/>
        <w:suppressAutoHyphens/>
        <w:autoSpaceDN w:val="0"/>
        <w:spacing w:after="0"/>
        <w:jc w:val="both"/>
        <w:textAlignment w:val="baseline"/>
        <w:rPr>
          <w:rFonts w:ascii="Arial Narrow" w:hAnsi="Arial Narrow"/>
          <w:sz w:val="24"/>
          <w:szCs w:val="24"/>
          <w:lang w:val="ro-RO"/>
        </w:rPr>
      </w:pPr>
      <w:r w:rsidRPr="001C72AB">
        <w:rPr>
          <w:rFonts w:ascii="Arial Narrow" w:hAnsi="Arial Narrow"/>
          <w:b/>
          <w:sz w:val="24"/>
          <w:szCs w:val="24"/>
          <w:lang w:val="ro-RO"/>
        </w:rPr>
        <w:t xml:space="preserve">     X</w:t>
      </w:r>
      <w:r w:rsidRPr="001C72AB">
        <w:rPr>
          <w:rFonts w:ascii="Arial Narrow" w:hAnsi="Arial Narrow"/>
          <w:sz w:val="24"/>
          <w:szCs w:val="24"/>
          <w:lang w:val="ro-RO"/>
        </w:rPr>
        <w:t xml:space="preserve">   </w:t>
      </w:r>
      <w:r w:rsidR="00FA6F14" w:rsidRPr="001C72AB">
        <w:rPr>
          <w:rFonts w:ascii="Arial Narrow" w:hAnsi="Arial Narrow"/>
          <w:sz w:val="24"/>
          <w:szCs w:val="24"/>
          <w:lang w:val="ro-RO"/>
        </w:rPr>
        <w:t>Da</w:t>
      </w:r>
    </w:p>
    <w:p w:rsidR="00FA6F14" w:rsidRPr="001C72AB" w:rsidRDefault="00FA6F14" w:rsidP="00426533">
      <w:pPr>
        <w:pStyle w:val="Listparagraf"/>
        <w:numPr>
          <w:ilvl w:val="0"/>
          <w:numId w:val="1"/>
        </w:numPr>
        <w:suppressAutoHyphens/>
        <w:autoSpaceDN w:val="0"/>
        <w:spacing w:after="0"/>
        <w:jc w:val="both"/>
        <w:textAlignment w:val="baseline"/>
        <w:rPr>
          <w:rFonts w:ascii="Arial Narrow" w:hAnsi="Arial Narrow"/>
          <w:sz w:val="24"/>
          <w:szCs w:val="24"/>
          <w:lang w:val="ro-RO"/>
        </w:rPr>
      </w:pPr>
      <w:r w:rsidRPr="001C72AB">
        <w:rPr>
          <w:rFonts w:ascii="Arial Narrow" w:hAnsi="Arial Narrow"/>
          <w:sz w:val="24"/>
          <w:szCs w:val="24"/>
          <w:lang w:val="ro-RO"/>
        </w:rPr>
        <w:t xml:space="preserve">Nu  </w:t>
      </w:r>
    </w:p>
    <w:p w:rsidR="00F23384" w:rsidRPr="001C72AB" w:rsidRDefault="00F23384" w:rsidP="00F23384">
      <w:pPr>
        <w:rPr>
          <w:rFonts w:ascii="Arial Narrow" w:hAnsi="Arial Narrow"/>
        </w:rPr>
      </w:pPr>
      <w:r w:rsidRPr="001C72AB">
        <w:rPr>
          <w:rFonts w:ascii="Arial Narrow" w:hAnsi="Arial Narrow"/>
        </w:rPr>
        <w:t>Persoana responsabilă pentru păstrarea/arhivarea documentelor</w:t>
      </w:r>
      <w:r w:rsidR="00FA6F14" w:rsidRPr="001C72AB">
        <w:rPr>
          <w:rFonts w:ascii="Arial Narrow" w:hAnsi="Arial Narrow"/>
        </w:rPr>
        <w:t xml:space="preserve"> în original</w:t>
      </w:r>
      <w:r w:rsidRPr="001C72AB">
        <w:rPr>
          <w:rFonts w:ascii="Arial Narrow" w:hAnsi="Arial Narrow"/>
        </w:rPr>
        <w:t>:</w:t>
      </w:r>
      <w:r w:rsidR="006C06F0" w:rsidRPr="001C72AB">
        <w:rPr>
          <w:rFonts w:ascii="Arial Narrow" w:hAnsi="Arial Narrow"/>
        </w:rPr>
        <w:t xml:space="preserve"> </w:t>
      </w:r>
      <w:r w:rsidR="00B271D1" w:rsidRPr="001C72AB">
        <w:rPr>
          <w:rFonts w:ascii="Arial Narrow" w:hAnsi="Arial Narrow"/>
        </w:rPr>
        <w:t>......</w:t>
      </w:r>
    </w:p>
    <w:p w:rsidR="00F23384" w:rsidRPr="001C72AB" w:rsidRDefault="00F23384" w:rsidP="00F23384">
      <w:pPr>
        <w:rPr>
          <w:rFonts w:ascii="Arial Narrow" w:hAnsi="Arial Narrow"/>
        </w:rPr>
      </w:pPr>
      <w:r w:rsidRPr="001C72AB">
        <w:rPr>
          <w:rFonts w:ascii="Arial Narrow" w:hAnsi="Arial Narrow"/>
        </w:rPr>
        <w:t>Locul păstrării/arhivării documentelor</w:t>
      </w:r>
      <w:r w:rsidR="00FA6F14" w:rsidRPr="001C72AB">
        <w:rPr>
          <w:rFonts w:ascii="Arial Narrow" w:hAnsi="Arial Narrow"/>
        </w:rPr>
        <w:t xml:space="preserve"> în original</w:t>
      </w:r>
      <w:r w:rsidRPr="001C72AB">
        <w:rPr>
          <w:rFonts w:ascii="Arial Narrow" w:hAnsi="Arial Narrow"/>
        </w:rPr>
        <w:t xml:space="preserve"> (adresa locație, etaj, cameră): </w:t>
      </w:r>
      <w:r w:rsidR="00B271D1" w:rsidRPr="001C72AB">
        <w:rPr>
          <w:rFonts w:ascii="Arial Narrow" w:hAnsi="Arial Narrow"/>
        </w:rPr>
        <w:t>.........</w:t>
      </w:r>
    </w:p>
    <w:p w:rsidR="00B271D1" w:rsidRPr="001C72AB" w:rsidRDefault="00B271D1" w:rsidP="00E66CDE">
      <w:pPr>
        <w:jc w:val="both"/>
        <w:rPr>
          <w:rFonts w:ascii="Arial Narrow" w:hAnsi="Arial Narrow"/>
          <w:lang w:eastAsia="cs-CZ"/>
        </w:rPr>
      </w:pPr>
    </w:p>
    <w:p w:rsidR="00B271D1" w:rsidRPr="00652138" w:rsidRDefault="00B271D1" w:rsidP="00E66CDE">
      <w:pPr>
        <w:jc w:val="both"/>
        <w:rPr>
          <w:rFonts w:ascii="Arial Narrow" w:hAnsi="Arial Narrow"/>
          <w:color w:val="00B050"/>
          <w:lang w:eastAsia="cs-CZ"/>
        </w:rPr>
      </w:pPr>
      <w:r w:rsidRPr="001C72AB">
        <w:rPr>
          <w:rFonts w:ascii="Arial Narrow" w:hAnsi="Arial Narrow"/>
          <w:color w:val="00B050"/>
          <w:lang w:eastAsia="cs-CZ"/>
        </w:rPr>
        <w:t xml:space="preserve">Pentru a veni în sprijinul beneficiarilor de ajutor de </w:t>
      </w:r>
      <w:proofErr w:type="spellStart"/>
      <w:r w:rsidRPr="001C72AB">
        <w:rPr>
          <w:rFonts w:ascii="Arial Narrow" w:hAnsi="Arial Narrow"/>
          <w:color w:val="00B050"/>
          <w:lang w:eastAsia="cs-CZ"/>
        </w:rPr>
        <w:t>minimis</w:t>
      </w:r>
      <w:proofErr w:type="spellEnd"/>
      <w:r w:rsidRPr="001C72AB">
        <w:rPr>
          <w:rFonts w:ascii="Arial Narrow" w:hAnsi="Arial Narrow"/>
          <w:color w:val="00B050"/>
          <w:lang w:eastAsia="cs-CZ"/>
        </w:rPr>
        <w:t>, redăm mai jos modalitatea de completare acestei secțiuni de către ADR Centru.</w:t>
      </w:r>
      <w:r w:rsidR="00652138">
        <w:rPr>
          <w:rFonts w:ascii="Arial Narrow" w:hAnsi="Arial Narrow"/>
          <w:color w:val="00B050"/>
          <w:lang w:eastAsia="cs-CZ"/>
        </w:rPr>
        <w:t xml:space="preserve"> Beneficiarul ajutorului de </w:t>
      </w:r>
      <w:proofErr w:type="spellStart"/>
      <w:r w:rsidR="00652138">
        <w:rPr>
          <w:rFonts w:ascii="Arial Narrow" w:hAnsi="Arial Narrow"/>
          <w:color w:val="00B050"/>
          <w:lang w:eastAsia="cs-CZ"/>
        </w:rPr>
        <w:t>minimis</w:t>
      </w:r>
      <w:proofErr w:type="spellEnd"/>
      <w:r w:rsidR="00652138">
        <w:rPr>
          <w:rFonts w:ascii="Arial Narrow" w:hAnsi="Arial Narrow"/>
          <w:color w:val="00B050"/>
          <w:lang w:eastAsia="cs-CZ"/>
        </w:rPr>
        <w:t xml:space="preserve"> va completa conform propriei organizări interne.</w:t>
      </w:r>
    </w:p>
    <w:p w:rsidR="00B271D1" w:rsidRPr="001C72AB" w:rsidRDefault="00B271D1" w:rsidP="00E66CDE">
      <w:pPr>
        <w:jc w:val="both"/>
        <w:rPr>
          <w:rFonts w:ascii="Arial Narrow" w:hAnsi="Arial Narrow"/>
          <w:lang w:eastAsia="cs-CZ"/>
        </w:rPr>
      </w:pPr>
    </w:p>
    <w:p w:rsidR="00E66CDE" w:rsidRPr="00652138" w:rsidRDefault="00E66CDE" w:rsidP="00E66CDE">
      <w:pPr>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lang w:eastAsia="cs-CZ"/>
        </w:rPr>
        <w:t xml:space="preserve">În conformitate cu prevederile contractului de finanțare (art. 7, alin. 6), ADR Centru se angajează să acorde dreptul de acces la locurile și spațiile unde </w:t>
      </w:r>
      <w:r w:rsidRPr="00652138">
        <w:rPr>
          <w:rFonts w:ascii="Arial Narrow" w:hAnsi="Arial Narrow"/>
          <w:i/>
          <w:color w:val="2F5496" w:themeColor="accent1" w:themeShade="BF"/>
          <w:sz w:val="22"/>
          <w:szCs w:val="22"/>
        </w:rPr>
        <w:t xml:space="preserve">se implementează </w:t>
      </w:r>
      <w:r w:rsidRPr="00652138">
        <w:rPr>
          <w:rFonts w:ascii="Arial Narrow" w:hAnsi="Arial Narrow"/>
          <w:i/>
          <w:color w:val="2F5496" w:themeColor="accent1" w:themeShade="BF"/>
          <w:sz w:val="22"/>
          <w:szCs w:val="22"/>
          <w:lang w:eastAsia="cs-CZ"/>
        </w:rPr>
        <w:t xml:space="preserve">proiectul, inclusiv acces la sistemele informatice </w:t>
      </w:r>
      <w:r w:rsidRPr="00652138">
        <w:rPr>
          <w:rFonts w:ascii="Arial Narrow" w:hAnsi="Arial Narrow"/>
          <w:i/>
          <w:color w:val="2F5496" w:themeColor="accent1" w:themeShade="BF"/>
          <w:sz w:val="22"/>
          <w:szCs w:val="22"/>
        </w:rPr>
        <w:t xml:space="preserve">care au legătură directă cu proiectul, și să pună la dispoziție documentele solicitate privind gestiunea tehnică și financiară a Proiectului, atât pe suport hârtie, cât și în format electronic. </w:t>
      </w:r>
    </w:p>
    <w:p w:rsidR="001523D2" w:rsidRPr="00652138" w:rsidRDefault="001523D2" w:rsidP="00E66CDE">
      <w:pPr>
        <w:jc w:val="both"/>
        <w:rPr>
          <w:rFonts w:ascii="Arial Narrow" w:hAnsi="Arial Narrow"/>
          <w:i/>
          <w:color w:val="2F5496" w:themeColor="accent1" w:themeShade="BF"/>
          <w:sz w:val="22"/>
          <w:szCs w:val="22"/>
        </w:rPr>
      </w:pPr>
    </w:p>
    <w:p w:rsidR="00E66CDE" w:rsidRPr="00652138" w:rsidRDefault="00E66CDE" w:rsidP="00E66CDE">
      <w:pPr>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Documentele care au legătură cu implementarea proiectului pot fi împărțite în mai multe tipuri, astfel:</w:t>
      </w:r>
    </w:p>
    <w:p w:rsidR="00E66CDE" w:rsidRPr="00652138" w:rsidRDefault="00E66CDE" w:rsidP="002C24E0">
      <w:pPr>
        <w:numPr>
          <w:ilvl w:val="0"/>
          <w:numId w:val="5"/>
        </w:numPr>
        <w:ind w:left="36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 xml:space="preserve">Documente care au legătură directă cu managementul proiectului: acestea se divid, la rândul lor în: </w:t>
      </w:r>
    </w:p>
    <w:p w:rsidR="00E66CDE" w:rsidRPr="00652138" w:rsidRDefault="00E66CDE" w:rsidP="002C24E0">
      <w:pPr>
        <w:numPr>
          <w:ilvl w:val="0"/>
          <w:numId w:val="6"/>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fișele de proiect și documentele de lucru pentru pregătirea acestora;</w:t>
      </w:r>
    </w:p>
    <w:p w:rsidR="00E66CDE" w:rsidRPr="00652138" w:rsidRDefault="00E66CDE" w:rsidP="002C24E0">
      <w:pPr>
        <w:numPr>
          <w:ilvl w:val="0"/>
          <w:numId w:val="6"/>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documentele de lucru aferente pregătirii cererii de finanțare,</w:t>
      </w:r>
    </w:p>
    <w:p w:rsidR="00E66CDE" w:rsidRPr="00652138" w:rsidRDefault="00E66CDE" w:rsidP="002C24E0">
      <w:pPr>
        <w:numPr>
          <w:ilvl w:val="0"/>
          <w:numId w:val="6"/>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cererea de finanțare transmisă la AM POAT spre verificare, împreună cu solicitările de clarificări și răspunsurile la acestea;</w:t>
      </w:r>
    </w:p>
    <w:p w:rsidR="00E66CDE" w:rsidRPr="00652138" w:rsidRDefault="00E66CDE" w:rsidP="002C24E0">
      <w:pPr>
        <w:numPr>
          <w:ilvl w:val="0"/>
          <w:numId w:val="6"/>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contractul de finanțare cu toate modificările aduse acestuia;</w:t>
      </w:r>
    </w:p>
    <w:p w:rsidR="00E66CDE" w:rsidRPr="00652138" w:rsidRDefault="00E66CDE" w:rsidP="002C24E0">
      <w:pPr>
        <w:numPr>
          <w:ilvl w:val="0"/>
          <w:numId w:val="6"/>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cererile de rambursare împreună cu fotocopii ale documentelor justificative și rapoartele de progres împreună cu anexele acestora, precum și copii ale dosarelor de achiziție transmise la AM POAT spre verificare;</w:t>
      </w:r>
    </w:p>
    <w:p w:rsidR="00E66CDE" w:rsidRPr="00652138" w:rsidRDefault="00E66CDE" w:rsidP="002C24E0">
      <w:pPr>
        <w:numPr>
          <w:ilvl w:val="0"/>
          <w:numId w:val="6"/>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corespondența purtată cu AM POAT pe parcursul implementării proiectului;</w:t>
      </w:r>
    </w:p>
    <w:p w:rsidR="008B332A" w:rsidRPr="00652138" w:rsidRDefault="008B332A" w:rsidP="002C24E0">
      <w:pPr>
        <w:numPr>
          <w:ilvl w:val="0"/>
          <w:numId w:val="6"/>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documentele primite de la beneficiarii schemei de ajutor, necesare elaborării cererilor de rambursare, a rapoartelor de progres și a oricăror alte raportări solicitate de AM POAT</w:t>
      </w:r>
      <w:r w:rsidR="00755299" w:rsidRPr="00652138">
        <w:rPr>
          <w:rFonts w:ascii="Arial Narrow" w:hAnsi="Arial Narrow"/>
          <w:i/>
          <w:color w:val="2F5496" w:themeColor="accent1" w:themeShade="BF"/>
          <w:sz w:val="22"/>
          <w:szCs w:val="22"/>
        </w:rPr>
        <w:t xml:space="preserve"> și transmise de către Serviciul Asistență Tehnică</w:t>
      </w:r>
      <w:r w:rsidRPr="00652138">
        <w:rPr>
          <w:rFonts w:ascii="Arial Narrow" w:hAnsi="Arial Narrow"/>
          <w:i/>
          <w:color w:val="2F5496" w:themeColor="accent1" w:themeShade="BF"/>
          <w:sz w:val="22"/>
          <w:szCs w:val="22"/>
        </w:rPr>
        <w:t>;</w:t>
      </w:r>
    </w:p>
    <w:p w:rsidR="00E66CDE" w:rsidRPr="00652138" w:rsidRDefault="00E66CDE" w:rsidP="002C24E0">
      <w:pPr>
        <w:numPr>
          <w:ilvl w:val="0"/>
          <w:numId w:val="6"/>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alte documente rezultate din implementarea proiectului.</w:t>
      </w:r>
    </w:p>
    <w:p w:rsidR="00E66CDE" w:rsidRPr="00652138" w:rsidRDefault="00E66CDE" w:rsidP="00E66CDE">
      <w:pPr>
        <w:jc w:val="both"/>
        <w:rPr>
          <w:rFonts w:ascii="Arial Narrow" w:hAnsi="Arial Narrow"/>
          <w:i/>
          <w:color w:val="2F5496" w:themeColor="accent1" w:themeShade="BF"/>
          <w:sz w:val="22"/>
          <w:szCs w:val="22"/>
          <w:lang w:eastAsia="cs-CZ"/>
        </w:rPr>
      </w:pPr>
      <w:r w:rsidRPr="00652138">
        <w:rPr>
          <w:rFonts w:ascii="Arial Narrow" w:hAnsi="Arial Narrow"/>
          <w:i/>
          <w:color w:val="2F5496" w:themeColor="accent1" w:themeShade="BF"/>
          <w:sz w:val="22"/>
          <w:szCs w:val="22"/>
        </w:rPr>
        <w:t xml:space="preserve">Aceste documente se păstrează atât fizic, cât și electronic de către Serviciul Asistență Tehnică al ADR Centru la sediul din Alba Iulia, Strada Decebal nr. 12 (persoană responsabilă pentru păstrarea acestora: </w:t>
      </w:r>
      <w:r w:rsidR="002648BB" w:rsidRPr="00652138">
        <w:rPr>
          <w:rFonts w:ascii="Arial Narrow" w:hAnsi="Arial Narrow"/>
          <w:i/>
          <w:color w:val="2F5496" w:themeColor="accent1" w:themeShade="BF"/>
          <w:sz w:val="22"/>
          <w:szCs w:val="22"/>
        </w:rPr>
        <w:t>..........</w:t>
      </w:r>
      <w:r w:rsidRPr="00652138">
        <w:rPr>
          <w:rFonts w:ascii="Arial Narrow" w:hAnsi="Arial Narrow"/>
          <w:i/>
          <w:color w:val="2F5496" w:themeColor="accent1" w:themeShade="BF"/>
          <w:sz w:val="22"/>
          <w:szCs w:val="22"/>
        </w:rPr>
        <w:t xml:space="preserve">), iar după finalizarea proiectului vor fi arhivate </w:t>
      </w:r>
      <w:r w:rsidRPr="00652138">
        <w:rPr>
          <w:rFonts w:ascii="Arial Narrow" w:hAnsi="Arial Narrow"/>
          <w:i/>
          <w:color w:val="2F5496" w:themeColor="accent1" w:themeShade="BF"/>
          <w:sz w:val="22"/>
          <w:szCs w:val="22"/>
          <w:lang w:eastAsia="cs-CZ"/>
        </w:rPr>
        <w:t xml:space="preserve">în conformitate cu prevederile Procedurii de arhivare a ADR Centru, iar apoi predate la depozitul arhivă al Agenției, depozit gestionat de către dl </w:t>
      </w:r>
      <w:r w:rsidR="002648BB" w:rsidRPr="00652138">
        <w:rPr>
          <w:rFonts w:ascii="Arial Narrow" w:hAnsi="Arial Narrow"/>
          <w:i/>
          <w:color w:val="2F5496" w:themeColor="accent1" w:themeShade="BF"/>
          <w:sz w:val="22"/>
          <w:szCs w:val="22"/>
          <w:lang w:eastAsia="cs-CZ"/>
        </w:rPr>
        <w:t>..........</w:t>
      </w:r>
      <w:r w:rsidRPr="00652138">
        <w:rPr>
          <w:rFonts w:ascii="Arial Narrow" w:hAnsi="Arial Narrow"/>
          <w:i/>
          <w:color w:val="2F5496" w:themeColor="accent1" w:themeShade="BF"/>
          <w:sz w:val="22"/>
          <w:szCs w:val="22"/>
          <w:lang w:eastAsia="cs-CZ"/>
        </w:rPr>
        <w:t>.</w:t>
      </w:r>
    </w:p>
    <w:p w:rsidR="00E66CDE" w:rsidRPr="00652138" w:rsidRDefault="00E66CDE" w:rsidP="002C24E0">
      <w:pPr>
        <w:numPr>
          <w:ilvl w:val="0"/>
          <w:numId w:val="5"/>
        </w:numPr>
        <w:ind w:left="36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Documentele justificative originale care reflectă cheltuielile eligibile ale proiectului, astfel:</w:t>
      </w:r>
    </w:p>
    <w:p w:rsidR="00E66CDE" w:rsidRPr="00652138" w:rsidRDefault="00E66CDE" w:rsidP="002C24E0">
      <w:pPr>
        <w:numPr>
          <w:ilvl w:val="0"/>
          <w:numId w:val="7"/>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 xml:space="preserve">Documente contabile: facturi </w:t>
      </w:r>
      <w:r w:rsidR="004D586F" w:rsidRPr="00652138">
        <w:rPr>
          <w:rFonts w:ascii="Arial Narrow" w:hAnsi="Arial Narrow"/>
          <w:i/>
          <w:color w:val="2F5496" w:themeColor="accent1" w:themeShade="BF"/>
          <w:sz w:val="22"/>
          <w:szCs w:val="22"/>
        </w:rPr>
        <w:t>și</w:t>
      </w:r>
      <w:r w:rsidRPr="00652138">
        <w:rPr>
          <w:rFonts w:ascii="Arial Narrow" w:hAnsi="Arial Narrow"/>
          <w:i/>
          <w:color w:val="2F5496" w:themeColor="accent1" w:themeShade="BF"/>
          <w:sz w:val="22"/>
          <w:szCs w:val="22"/>
        </w:rPr>
        <w:t xml:space="preserve">/sau bonuri fiscale/nefiscale, ordine de plată </w:t>
      </w:r>
      <w:proofErr w:type="spellStart"/>
      <w:r w:rsidRPr="00652138">
        <w:rPr>
          <w:rFonts w:ascii="Arial Narrow" w:hAnsi="Arial Narrow"/>
          <w:i/>
          <w:color w:val="2F5496" w:themeColor="accent1" w:themeShade="BF"/>
          <w:sz w:val="22"/>
          <w:szCs w:val="22"/>
        </w:rPr>
        <w:t>şi</w:t>
      </w:r>
      <w:proofErr w:type="spellEnd"/>
      <w:r w:rsidRPr="00652138">
        <w:rPr>
          <w:rFonts w:ascii="Arial Narrow" w:hAnsi="Arial Narrow"/>
          <w:i/>
          <w:color w:val="2F5496" w:themeColor="accent1" w:themeShade="BF"/>
          <w:sz w:val="22"/>
          <w:szCs w:val="22"/>
        </w:rPr>
        <w:t xml:space="preserve"> extrase de cont, dispoziții de încasare </w:t>
      </w:r>
      <w:r w:rsidR="004D586F" w:rsidRPr="00652138">
        <w:rPr>
          <w:rFonts w:ascii="Arial Narrow" w:hAnsi="Arial Narrow"/>
          <w:i/>
          <w:color w:val="2F5496" w:themeColor="accent1" w:themeShade="BF"/>
          <w:sz w:val="22"/>
          <w:szCs w:val="22"/>
        </w:rPr>
        <w:t>și</w:t>
      </w:r>
      <w:r w:rsidRPr="00652138">
        <w:rPr>
          <w:rFonts w:ascii="Arial Narrow" w:hAnsi="Arial Narrow"/>
          <w:i/>
          <w:color w:val="2F5496" w:themeColor="accent1" w:themeShade="BF"/>
          <w:sz w:val="22"/>
          <w:szCs w:val="22"/>
        </w:rPr>
        <w:t xml:space="preserve"> plată, registre de casierie, note contabile, registre jurnal, </w:t>
      </w:r>
      <w:r w:rsidR="004D586F" w:rsidRPr="00652138">
        <w:rPr>
          <w:rFonts w:ascii="Arial Narrow" w:hAnsi="Arial Narrow"/>
          <w:i/>
          <w:color w:val="2F5496" w:themeColor="accent1" w:themeShade="BF"/>
          <w:sz w:val="22"/>
          <w:szCs w:val="22"/>
        </w:rPr>
        <w:t>balanțe</w:t>
      </w:r>
      <w:r w:rsidRPr="00652138">
        <w:rPr>
          <w:rFonts w:ascii="Arial Narrow" w:hAnsi="Arial Narrow"/>
          <w:i/>
          <w:color w:val="2F5496" w:themeColor="accent1" w:themeShade="BF"/>
          <w:sz w:val="22"/>
          <w:szCs w:val="22"/>
        </w:rPr>
        <w:t xml:space="preserve"> de verificare: se păstrează în cadrul Serviciului Contabilitate</w:t>
      </w:r>
      <w:r w:rsidRPr="00652138">
        <w:rPr>
          <w:rFonts w:ascii="Arial Narrow" w:hAnsi="Arial Narrow" w:cs="Trebuchet MS"/>
          <w:i/>
          <w:color w:val="2F5496" w:themeColor="accent1" w:themeShade="BF"/>
          <w:sz w:val="22"/>
          <w:szCs w:val="22"/>
        </w:rPr>
        <w:t xml:space="preserve"> al ADR Centru </w:t>
      </w:r>
      <w:r w:rsidRPr="00652138">
        <w:rPr>
          <w:rFonts w:ascii="Arial Narrow" w:hAnsi="Arial Narrow"/>
          <w:i/>
          <w:color w:val="2F5496" w:themeColor="accent1" w:themeShade="BF"/>
          <w:sz w:val="22"/>
          <w:szCs w:val="22"/>
        </w:rPr>
        <w:t xml:space="preserve">(persoană responsabilă pentru păstrarea acestora: </w:t>
      </w:r>
      <w:r w:rsidR="002648BB" w:rsidRPr="00652138">
        <w:rPr>
          <w:rFonts w:ascii="Arial Narrow" w:hAnsi="Arial Narrow"/>
          <w:i/>
          <w:color w:val="2F5496" w:themeColor="accent1" w:themeShade="BF"/>
          <w:sz w:val="22"/>
          <w:szCs w:val="22"/>
        </w:rPr>
        <w:t>...............</w:t>
      </w:r>
      <w:r w:rsidRPr="00652138">
        <w:rPr>
          <w:rFonts w:ascii="Arial Narrow" w:hAnsi="Arial Narrow"/>
          <w:i/>
          <w:color w:val="2F5496" w:themeColor="accent1" w:themeShade="BF"/>
          <w:sz w:val="22"/>
          <w:szCs w:val="22"/>
        </w:rPr>
        <w:t>),</w:t>
      </w:r>
      <w:r w:rsidRPr="00652138">
        <w:rPr>
          <w:rFonts w:ascii="Arial Narrow" w:hAnsi="Arial Narrow" w:cs="Trebuchet MS"/>
          <w:i/>
          <w:color w:val="2F5496" w:themeColor="accent1" w:themeShade="BF"/>
          <w:sz w:val="22"/>
          <w:szCs w:val="22"/>
        </w:rPr>
        <w:t xml:space="preserve"> la sediul din Alba Iulia, Strada Decebal nr. 12, iar după finalizarea proiectului vor fi arhivate în </w:t>
      </w:r>
      <w:r w:rsidRPr="00652138">
        <w:rPr>
          <w:rFonts w:ascii="Arial Narrow" w:hAnsi="Arial Narrow" w:cs="Trebuchet MS"/>
          <w:i/>
          <w:color w:val="2F5496" w:themeColor="accent1" w:themeShade="BF"/>
          <w:sz w:val="22"/>
          <w:szCs w:val="22"/>
        </w:rPr>
        <w:lastRenderedPageBreak/>
        <w:t xml:space="preserve">conformitate cu prevederile Procedurii de arhivare a ADR Centru, iar </w:t>
      </w:r>
      <w:r w:rsidRPr="00652138">
        <w:rPr>
          <w:rFonts w:ascii="Arial Narrow" w:hAnsi="Arial Narrow"/>
          <w:i/>
          <w:color w:val="2F5496" w:themeColor="accent1" w:themeShade="BF"/>
          <w:sz w:val="22"/>
          <w:szCs w:val="22"/>
        </w:rPr>
        <w:t>apoi predate la depozitul arhivă al Agen</w:t>
      </w:r>
      <w:r w:rsidRPr="00652138">
        <w:rPr>
          <w:rFonts w:ascii="Arial Narrow" w:hAnsi="Arial Narrow" w:cs="Cambria Math"/>
          <w:i/>
          <w:color w:val="2F5496" w:themeColor="accent1" w:themeShade="BF"/>
          <w:sz w:val="22"/>
          <w:szCs w:val="22"/>
        </w:rPr>
        <w:t>ț</w:t>
      </w:r>
      <w:r w:rsidRPr="00652138">
        <w:rPr>
          <w:rFonts w:ascii="Arial Narrow" w:hAnsi="Arial Narrow" w:cs="Trebuchet MS"/>
          <w:i/>
          <w:color w:val="2F5496" w:themeColor="accent1" w:themeShade="BF"/>
          <w:sz w:val="22"/>
          <w:szCs w:val="22"/>
        </w:rPr>
        <w:t xml:space="preserve">iei, depozit gestionat de către dl </w:t>
      </w:r>
      <w:r w:rsidR="002648BB" w:rsidRPr="00652138">
        <w:rPr>
          <w:rFonts w:ascii="Arial Narrow" w:hAnsi="Arial Narrow" w:cs="Trebuchet MS"/>
          <w:i/>
          <w:color w:val="2F5496" w:themeColor="accent1" w:themeShade="BF"/>
          <w:sz w:val="22"/>
          <w:szCs w:val="22"/>
        </w:rPr>
        <w:t>.............</w:t>
      </w:r>
      <w:r w:rsidRPr="00652138">
        <w:rPr>
          <w:rFonts w:ascii="Arial Narrow" w:hAnsi="Arial Narrow"/>
          <w:i/>
          <w:color w:val="2F5496" w:themeColor="accent1" w:themeShade="BF"/>
          <w:sz w:val="22"/>
          <w:szCs w:val="22"/>
        </w:rPr>
        <w:t xml:space="preserve">. </w:t>
      </w:r>
    </w:p>
    <w:p w:rsidR="00E66CDE" w:rsidRPr="00652138" w:rsidRDefault="00E66CDE" w:rsidP="002C24E0">
      <w:pPr>
        <w:numPr>
          <w:ilvl w:val="0"/>
          <w:numId w:val="7"/>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 xml:space="preserve">Statele de plată </w:t>
      </w:r>
      <w:r w:rsidR="00F361F9" w:rsidRPr="00652138">
        <w:rPr>
          <w:rFonts w:ascii="Arial Narrow" w:hAnsi="Arial Narrow"/>
          <w:i/>
          <w:color w:val="2F5496" w:themeColor="accent1" w:themeShade="BF"/>
          <w:sz w:val="22"/>
          <w:szCs w:val="22"/>
        </w:rPr>
        <w:t>și</w:t>
      </w:r>
      <w:r w:rsidRPr="00652138">
        <w:rPr>
          <w:rFonts w:ascii="Arial Narrow" w:hAnsi="Arial Narrow"/>
          <w:i/>
          <w:color w:val="2F5496" w:themeColor="accent1" w:themeShade="BF"/>
          <w:sz w:val="22"/>
          <w:szCs w:val="22"/>
        </w:rPr>
        <w:t xml:space="preserve"> dosarele de personal ale persoanelor implicate în proiect: se păstrează în cadrul Serviciului Resurse Umane</w:t>
      </w:r>
      <w:r w:rsidRPr="00652138">
        <w:rPr>
          <w:rFonts w:ascii="Arial Narrow" w:hAnsi="Arial Narrow" w:cs="Trebuchet MS"/>
          <w:i/>
          <w:color w:val="2F5496" w:themeColor="accent1" w:themeShade="BF"/>
          <w:sz w:val="22"/>
          <w:szCs w:val="22"/>
        </w:rPr>
        <w:t xml:space="preserve"> al ADR Centru </w:t>
      </w:r>
      <w:r w:rsidRPr="00652138">
        <w:rPr>
          <w:rFonts w:ascii="Arial Narrow" w:hAnsi="Arial Narrow"/>
          <w:i/>
          <w:color w:val="2F5496" w:themeColor="accent1" w:themeShade="BF"/>
          <w:sz w:val="22"/>
          <w:szCs w:val="22"/>
        </w:rPr>
        <w:t xml:space="preserve">(persoană responsabilă pentru păstrarea acestora: </w:t>
      </w:r>
      <w:r w:rsidR="002648BB" w:rsidRPr="00652138">
        <w:rPr>
          <w:rFonts w:ascii="Arial Narrow" w:hAnsi="Arial Narrow"/>
          <w:i/>
          <w:color w:val="2F5496" w:themeColor="accent1" w:themeShade="BF"/>
          <w:sz w:val="22"/>
          <w:szCs w:val="22"/>
        </w:rPr>
        <w:t>..........</w:t>
      </w:r>
      <w:r w:rsidRPr="00652138">
        <w:rPr>
          <w:rFonts w:ascii="Arial Narrow" w:hAnsi="Arial Narrow"/>
          <w:i/>
          <w:color w:val="2F5496" w:themeColor="accent1" w:themeShade="BF"/>
          <w:sz w:val="22"/>
          <w:szCs w:val="22"/>
        </w:rPr>
        <w:t>),</w:t>
      </w:r>
      <w:r w:rsidRPr="00652138">
        <w:rPr>
          <w:rFonts w:ascii="Arial Narrow" w:hAnsi="Arial Narrow" w:cs="Trebuchet MS"/>
          <w:i/>
          <w:color w:val="2F5496" w:themeColor="accent1" w:themeShade="BF"/>
          <w:sz w:val="22"/>
          <w:szCs w:val="22"/>
        </w:rPr>
        <w:t xml:space="preserve"> la sediul din Alba Iulia, Strada Decebal nr. 12</w:t>
      </w:r>
      <w:r w:rsidRPr="00652138">
        <w:rPr>
          <w:rFonts w:ascii="Arial Narrow" w:hAnsi="Arial Narrow"/>
          <w:i/>
          <w:color w:val="2F5496" w:themeColor="accent1" w:themeShade="BF"/>
          <w:sz w:val="22"/>
          <w:szCs w:val="22"/>
        </w:rPr>
        <w:t xml:space="preserve">, iar după finalizarea proiectului vor fi arhivate </w:t>
      </w:r>
      <w:r w:rsidRPr="00652138">
        <w:rPr>
          <w:rFonts w:ascii="Arial Narrow" w:hAnsi="Arial Narrow"/>
          <w:i/>
          <w:color w:val="2F5496" w:themeColor="accent1" w:themeShade="BF"/>
          <w:sz w:val="22"/>
          <w:szCs w:val="22"/>
          <w:lang w:eastAsia="cs-CZ"/>
        </w:rPr>
        <w:t xml:space="preserve">în conformitate cu prevederile Procedurii de arhivare a ADR Centru, iar apoi predate la depozitul arhivă al Agenției, depozit gestionat de către dl </w:t>
      </w:r>
      <w:r w:rsidR="002648BB" w:rsidRPr="00652138">
        <w:rPr>
          <w:rFonts w:ascii="Arial Narrow" w:hAnsi="Arial Narrow"/>
          <w:i/>
          <w:color w:val="2F5496" w:themeColor="accent1" w:themeShade="BF"/>
          <w:sz w:val="22"/>
          <w:szCs w:val="22"/>
          <w:lang w:eastAsia="cs-CZ"/>
        </w:rPr>
        <w:t>........</w:t>
      </w:r>
      <w:r w:rsidRPr="00652138">
        <w:rPr>
          <w:rFonts w:ascii="Arial Narrow" w:hAnsi="Arial Narrow"/>
          <w:i/>
          <w:color w:val="2F5496" w:themeColor="accent1" w:themeShade="BF"/>
          <w:sz w:val="22"/>
          <w:szCs w:val="22"/>
          <w:lang w:eastAsia="cs-CZ"/>
        </w:rPr>
        <w:t>.</w:t>
      </w:r>
    </w:p>
    <w:p w:rsidR="00E66CDE" w:rsidRPr="00652138" w:rsidRDefault="00E66CDE" w:rsidP="002C24E0">
      <w:pPr>
        <w:numPr>
          <w:ilvl w:val="0"/>
          <w:numId w:val="7"/>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 xml:space="preserve">Dosarele de </w:t>
      </w:r>
      <w:r w:rsidR="00D30ADB" w:rsidRPr="00652138">
        <w:rPr>
          <w:rFonts w:ascii="Arial Narrow" w:hAnsi="Arial Narrow"/>
          <w:i/>
          <w:color w:val="2F5496" w:themeColor="accent1" w:themeShade="BF"/>
          <w:sz w:val="22"/>
          <w:szCs w:val="22"/>
        </w:rPr>
        <w:t>achiziție</w:t>
      </w:r>
      <w:r w:rsidRPr="00652138">
        <w:rPr>
          <w:rFonts w:ascii="Arial Narrow" w:hAnsi="Arial Narrow"/>
          <w:i/>
          <w:color w:val="2F5496" w:themeColor="accent1" w:themeShade="BF"/>
          <w:sz w:val="22"/>
          <w:szCs w:val="22"/>
        </w:rPr>
        <w:t xml:space="preserve">: se păstrează în cadrul Serviciul </w:t>
      </w:r>
      <w:r w:rsidR="00D30ADB" w:rsidRPr="00652138">
        <w:rPr>
          <w:rFonts w:ascii="Arial Narrow" w:hAnsi="Arial Narrow"/>
          <w:i/>
          <w:color w:val="2F5496" w:themeColor="accent1" w:themeShade="BF"/>
          <w:sz w:val="22"/>
          <w:szCs w:val="22"/>
        </w:rPr>
        <w:t>Achiziții Publice</w:t>
      </w:r>
      <w:r w:rsidRPr="00652138">
        <w:rPr>
          <w:rFonts w:ascii="Arial Narrow" w:hAnsi="Arial Narrow"/>
          <w:i/>
          <w:color w:val="2F5496" w:themeColor="accent1" w:themeShade="BF"/>
          <w:sz w:val="22"/>
          <w:szCs w:val="22"/>
        </w:rPr>
        <w:t xml:space="preserve"> al ADR Centru (persoană responsabilă pentru păstrarea acestora: </w:t>
      </w:r>
      <w:r w:rsidR="002648BB" w:rsidRPr="00652138">
        <w:rPr>
          <w:rFonts w:ascii="Arial Narrow" w:hAnsi="Arial Narrow"/>
          <w:i/>
          <w:color w:val="2F5496" w:themeColor="accent1" w:themeShade="BF"/>
          <w:sz w:val="22"/>
          <w:szCs w:val="22"/>
        </w:rPr>
        <w:t>.........</w:t>
      </w:r>
      <w:r w:rsidRPr="00652138">
        <w:rPr>
          <w:rFonts w:ascii="Arial Narrow" w:hAnsi="Arial Narrow"/>
          <w:i/>
          <w:color w:val="2F5496" w:themeColor="accent1" w:themeShade="BF"/>
          <w:sz w:val="22"/>
          <w:szCs w:val="22"/>
        </w:rPr>
        <w:t>),</w:t>
      </w:r>
      <w:r w:rsidRPr="00652138">
        <w:rPr>
          <w:rFonts w:ascii="Arial Narrow" w:hAnsi="Arial Narrow" w:cs="Trebuchet MS"/>
          <w:i/>
          <w:color w:val="2F5496" w:themeColor="accent1" w:themeShade="BF"/>
          <w:sz w:val="22"/>
          <w:szCs w:val="22"/>
        </w:rPr>
        <w:t xml:space="preserve"> </w:t>
      </w:r>
      <w:r w:rsidRPr="00652138">
        <w:rPr>
          <w:rFonts w:ascii="Arial Narrow" w:hAnsi="Arial Narrow"/>
          <w:i/>
          <w:color w:val="2F5496" w:themeColor="accent1" w:themeShade="BF"/>
          <w:sz w:val="22"/>
          <w:szCs w:val="22"/>
        </w:rPr>
        <w:t xml:space="preserve">la sediul din Alba Iulia, Strada Decebal nr. 12, iar după finalizarea proiectului vor fi arhivate </w:t>
      </w:r>
      <w:r w:rsidRPr="00652138">
        <w:rPr>
          <w:rFonts w:ascii="Arial Narrow" w:hAnsi="Arial Narrow"/>
          <w:i/>
          <w:color w:val="2F5496" w:themeColor="accent1" w:themeShade="BF"/>
          <w:sz w:val="22"/>
          <w:szCs w:val="22"/>
          <w:lang w:eastAsia="cs-CZ"/>
        </w:rPr>
        <w:t xml:space="preserve">în conformitate cu prevederile Procedurii de arhivare a ADR Centru, iar apoi predate la depozitul arhivă al Agenției, depozit gestionat de către dl </w:t>
      </w:r>
      <w:r w:rsidR="002648BB" w:rsidRPr="00652138">
        <w:rPr>
          <w:rFonts w:ascii="Arial Narrow" w:hAnsi="Arial Narrow"/>
          <w:i/>
          <w:color w:val="2F5496" w:themeColor="accent1" w:themeShade="BF"/>
          <w:sz w:val="22"/>
          <w:szCs w:val="22"/>
          <w:lang w:eastAsia="cs-CZ"/>
        </w:rPr>
        <w:t>.........</w:t>
      </w:r>
      <w:r w:rsidRPr="00652138">
        <w:rPr>
          <w:rFonts w:ascii="Arial Narrow" w:hAnsi="Arial Narrow"/>
          <w:i/>
          <w:color w:val="2F5496" w:themeColor="accent1" w:themeShade="BF"/>
          <w:sz w:val="22"/>
          <w:szCs w:val="22"/>
          <w:lang w:eastAsia="cs-CZ"/>
        </w:rPr>
        <w:t>.</w:t>
      </w:r>
    </w:p>
    <w:p w:rsidR="00E66CDE" w:rsidRPr="00652138" w:rsidRDefault="00E66CDE" w:rsidP="002C24E0">
      <w:pPr>
        <w:numPr>
          <w:ilvl w:val="0"/>
          <w:numId w:val="7"/>
        </w:numPr>
        <w:ind w:left="720"/>
        <w:jc w:val="both"/>
        <w:rPr>
          <w:rFonts w:ascii="Arial Narrow" w:hAnsi="Arial Narrow"/>
          <w:i/>
          <w:color w:val="2F5496" w:themeColor="accent1" w:themeShade="BF"/>
          <w:sz w:val="22"/>
          <w:szCs w:val="22"/>
        </w:rPr>
      </w:pPr>
      <w:r w:rsidRPr="00652138">
        <w:rPr>
          <w:rFonts w:ascii="Arial Narrow" w:hAnsi="Arial Narrow"/>
          <w:i/>
          <w:color w:val="2F5496" w:themeColor="accent1" w:themeShade="BF"/>
          <w:sz w:val="22"/>
          <w:szCs w:val="22"/>
        </w:rPr>
        <w:t>Documentele elaborate de fiecare serviciu implicat în proiect</w:t>
      </w:r>
      <w:r w:rsidR="008B332A" w:rsidRPr="00652138">
        <w:rPr>
          <w:rFonts w:ascii="Arial Narrow" w:hAnsi="Arial Narrow"/>
          <w:i/>
          <w:color w:val="2F5496" w:themeColor="accent1" w:themeShade="BF"/>
          <w:sz w:val="22"/>
          <w:szCs w:val="22"/>
        </w:rPr>
        <w:t>,</w:t>
      </w:r>
      <w:r w:rsidRPr="00652138">
        <w:rPr>
          <w:rFonts w:ascii="Arial Narrow" w:hAnsi="Arial Narrow"/>
          <w:i/>
          <w:color w:val="2F5496" w:themeColor="accent1" w:themeShade="BF"/>
          <w:sz w:val="22"/>
          <w:szCs w:val="22"/>
        </w:rPr>
        <w:t xml:space="preserve"> </w:t>
      </w:r>
      <w:r w:rsidR="008B332A" w:rsidRPr="00652138">
        <w:rPr>
          <w:rFonts w:ascii="Arial Narrow" w:hAnsi="Arial Narrow"/>
          <w:i/>
          <w:color w:val="2F5496" w:themeColor="accent1" w:themeShade="BF"/>
          <w:sz w:val="22"/>
          <w:szCs w:val="22"/>
        </w:rPr>
        <w:t xml:space="preserve">precum și cele primite de la beneficiarii ajutoarelor de sprijin, rezultate </w:t>
      </w:r>
      <w:r w:rsidRPr="00652138">
        <w:rPr>
          <w:rFonts w:ascii="Arial Narrow" w:hAnsi="Arial Narrow"/>
          <w:i/>
          <w:color w:val="2F5496" w:themeColor="accent1" w:themeShade="BF"/>
          <w:sz w:val="22"/>
          <w:szCs w:val="22"/>
        </w:rPr>
        <w:t xml:space="preserve">pentru îndeplinirea </w:t>
      </w:r>
      <w:r w:rsidR="004D586F" w:rsidRPr="00652138">
        <w:rPr>
          <w:rFonts w:ascii="Arial Narrow" w:hAnsi="Arial Narrow"/>
          <w:i/>
          <w:color w:val="2F5496" w:themeColor="accent1" w:themeShade="BF"/>
          <w:sz w:val="22"/>
          <w:szCs w:val="22"/>
        </w:rPr>
        <w:t>atribuțiilor</w:t>
      </w:r>
      <w:r w:rsidRPr="00652138">
        <w:rPr>
          <w:rFonts w:ascii="Arial Narrow" w:hAnsi="Arial Narrow"/>
          <w:i/>
          <w:color w:val="2F5496" w:themeColor="accent1" w:themeShade="BF"/>
          <w:sz w:val="22"/>
          <w:szCs w:val="22"/>
        </w:rPr>
        <w:t xml:space="preserve"> </w:t>
      </w:r>
      <w:r w:rsidR="00D30ADB" w:rsidRPr="00652138">
        <w:rPr>
          <w:rFonts w:ascii="Arial Narrow" w:hAnsi="Arial Narrow"/>
          <w:i/>
          <w:color w:val="2F5496" w:themeColor="accent1" w:themeShade="BF"/>
          <w:sz w:val="22"/>
          <w:szCs w:val="22"/>
        </w:rPr>
        <w:t xml:space="preserve">referitoare la </w:t>
      </w:r>
      <w:r w:rsidR="00A06642" w:rsidRPr="00652138">
        <w:rPr>
          <w:rFonts w:ascii="Arial Narrow" w:hAnsi="Arial Narrow"/>
          <w:i/>
          <w:color w:val="2F5496" w:themeColor="accent1" w:themeShade="BF"/>
          <w:sz w:val="22"/>
          <w:szCs w:val="22"/>
        </w:rPr>
        <w:t xml:space="preserve">implementarea corespunzătoare a schemei de ajutor </w:t>
      </w:r>
      <w:r w:rsidR="00D30ADB" w:rsidRPr="00652138">
        <w:rPr>
          <w:rFonts w:ascii="Arial Narrow" w:hAnsi="Arial Narrow"/>
          <w:i/>
          <w:color w:val="2F5496" w:themeColor="accent1" w:themeShade="BF"/>
          <w:sz w:val="22"/>
          <w:szCs w:val="22"/>
        </w:rPr>
        <w:t>(diferite</w:t>
      </w:r>
      <w:r w:rsidR="00A06642" w:rsidRPr="00652138">
        <w:rPr>
          <w:rFonts w:ascii="Arial Narrow" w:hAnsi="Arial Narrow"/>
          <w:i/>
          <w:color w:val="2F5496" w:themeColor="accent1" w:themeShade="BF"/>
          <w:sz w:val="22"/>
          <w:szCs w:val="22"/>
        </w:rPr>
        <w:t>le</w:t>
      </w:r>
      <w:r w:rsidR="00D30ADB" w:rsidRPr="00652138">
        <w:rPr>
          <w:rFonts w:ascii="Arial Narrow" w:hAnsi="Arial Narrow"/>
          <w:i/>
          <w:color w:val="2F5496" w:themeColor="accent1" w:themeShade="BF"/>
          <w:sz w:val="22"/>
          <w:szCs w:val="22"/>
        </w:rPr>
        <w:t xml:space="preserve"> variante ale </w:t>
      </w:r>
      <w:r w:rsidR="00A06642" w:rsidRPr="00652138">
        <w:rPr>
          <w:rFonts w:ascii="Arial Narrow" w:hAnsi="Arial Narrow"/>
          <w:i/>
          <w:color w:val="2F5496" w:themeColor="accent1" w:themeShade="BF"/>
          <w:sz w:val="22"/>
          <w:szCs w:val="22"/>
        </w:rPr>
        <w:t>Ghidului solicitantului simplificat pentru pregătirea portofoliului de proiecte pentru perioada de programare 2021-2027, în domeniul specializării inteligente, din Regiunea Centru</w:t>
      </w:r>
      <w:r w:rsidR="00D30ADB" w:rsidRPr="00652138">
        <w:rPr>
          <w:rFonts w:ascii="Arial Narrow" w:hAnsi="Arial Narrow"/>
          <w:i/>
          <w:color w:val="2F5496" w:themeColor="accent1" w:themeShade="BF"/>
          <w:sz w:val="22"/>
          <w:szCs w:val="22"/>
        </w:rPr>
        <w:t>,</w:t>
      </w:r>
      <w:r w:rsidR="00A06642" w:rsidRPr="00652138">
        <w:rPr>
          <w:rFonts w:ascii="Arial Narrow" w:hAnsi="Arial Narrow"/>
          <w:i/>
          <w:color w:val="2F5496" w:themeColor="accent1" w:themeShade="BF"/>
          <w:sz w:val="22"/>
          <w:szCs w:val="22"/>
        </w:rPr>
        <w:t xml:space="preserve"> fișele de proiect de investiție depuse, clarificările la acestea, documentele aferente etapei de evaluare și selecție a fișelor de proiect, contractele de acordare a sprijinului financiar împreună cu anexele la acestea și cu modificările acestora, documentele rezultate din monitorizarea implementării schemei de ajutor de stat/</w:t>
      </w:r>
      <w:proofErr w:type="spellStart"/>
      <w:r w:rsidR="00A06642" w:rsidRPr="00652138">
        <w:rPr>
          <w:rFonts w:ascii="Arial Narrow" w:hAnsi="Arial Narrow"/>
          <w:i/>
          <w:color w:val="2F5496" w:themeColor="accent1" w:themeShade="BF"/>
          <w:sz w:val="22"/>
          <w:szCs w:val="22"/>
        </w:rPr>
        <w:t>minimis</w:t>
      </w:r>
      <w:proofErr w:type="spellEnd"/>
      <w:r w:rsidR="00A06642" w:rsidRPr="00652138">
        <w:rPr>
          <w:rFonts w:ascii="Arial Narrow" w:hAnsi="Arial Narrow"/>
          <w:i/>
          <w:color w:val="2F5496" w:themeColor="accent1" w:themeShade="BF"/>
          <w:sz w:val="22"/>
          <w:szCs w:val="22"/>
        </w:rPr>
        <w:t xml:space="preserve"> pe tot parcursul derulării acesteia</w:t>
      </w:r>
      <w:r w:rsidR="008B332A" w:rsidRPr="00652138">
        <w:rPr>
          <w:rFonts w:ascii="Arial Narrow" w:hAnsi="Arial Narrow"/>
          <w:i/>
          <w:color w:val="2F5496" w:themeColor="accent1" w:themeShade="BF"/>
          <w:sz w:val="22"/>
          <w:szCs w:val="22"/>
        </w:rPr>
        <w:t>, orice alte documente au legătură cu implementarea schemei de ajutor</w:t>
      </w:r>
      <w:r w:rsidR="006E6404" w:rsidRPr="00652138">
        <w:rPr>
          <w:rFonts w:ascii="Arial Narrow" w:hAnsi="Arial Narrow"/>
          <w:i/>
          <w:color w:val="2F5496" w:themeColor="accent1" w:themeShade="BF"/>
          <w:sz w:val="22"/>
          <w:szCs w:val="22"/>
        </w:rPr>
        <w:t xml:space="preserve">) </w:t>
      </w:r>
      <w:r w:rsidRPr="00652138">
        <w:rPr>
          <w:rFonts w:ascii="Arial Narrow" w:hAnsi="Arial Narrow"/>
          <w:i/>
          <w:color w:val="2F5496" w:themeColor="accent1" w:themeShade="BF"/>
          <w:sz w:val="22"/>
          <w:szCs w:val="22"/>
        </w:rPr>
        <w:t>sunt</w:t>
      </w:r>
      <w:r w:rsidR="006E6404" w:rsidRPr="00652138">
        <w:rPr>
          <w:rFonts w:ascii="Arial Narrow" w:hAnsi="Arial Narrow"/>
          <w:i/>
          <w:color w:val="2F5496" w:themeColor="accent1" w:themeShade="BF"/>
          <w:sz w:val="22"/>
          <w:szCs w:val="22"/>
        </w:rPr>
        <w:t>/vor fi</w:t>
      </w:r>
      <w:r w:rsidRPr="00652138">
        <w:rPr>
          <w:rFonts w:ascii="Arial Narrow" w:hAnsi="Arial Narrow"/>
          <w:i/>
          <w:color w:val="2F5496" w:themeColor="accent1" w:themeShade="BF"/>
          <w:sz w:val="22"/>
          <w:szCs w:val="22"/>
        </w:rPr>
        <w:t xml:space="preserve"> păstrate în cadrul serviciului care le-a creat</w:t>
      </w:r>
      <w:r w:rsidR="008B332A" w:rsidRPr="00652138">
        <w:rPr>
          <w:rFonts w:ascii="Arial Narrow" w:hAnsi="Arial Narrow"/>
          <w:i/>
          <w:color w:val="2F5496" w:themeColor="accent1" w:themeShade="BF"/>
          <w:sz w:val="22"/>
          <w:szCs w:val="22"/>
        </w:rPr>
        <w:t>/verificat</w:t>
      </w:r>
      <w:r w:rsidRPr="00652138">
        <w:rPr>
          <w:rFonts w:ascii="Arial Narrow" w:hAnsi="Arial Narrow" w:cs="Trebuchet MS"/>
          <w:i/>
          <w:color w:val="2F5496" w:themeColor="accent1" w:themeShade="BF"/>
          <w:sz w:val="22"/>
          <w:szCs w:val="22"/>
        </w:rPr>
        <w:t xml:space="preserve"> </w:t>
      </w:r>
      <w:r w:rsidRPr="00652138">
        <w:rPr>
          <w:rFonts w:ascii="Arial Narrow" w:hAnsi="Arial Narrow"/>
          <w:i/>
          <w:color w:val="2F5496" w:themeColor="accent1" w:themeShade="BF"/>
          <w:sz w:val="22"/>
          <w:szCs w:val="22"/>
        </w:rPr>
        <w:t xml:space="preserve">(persoană responsabilă pentru păstrarea acestora: </w:t>
      </w:r>
      <w:r w:rsidR="004D586F" w:rsidRPr="00652138">
        <w:rPr>
          <w:rFonts w:ascii="Arial Narrow" w:hAnsi="Arial Narrow"/>
          <w:i/>
          <w:color w:val="2F5496" w:themeColor="accent1" w:themeShade="BF"/>
          <w:sz w:val="22"/>
          <w:szCs w:val="22"/>
        </w:rPr>
        <w:t>șeful</w:t>
      </w:r>
      <w:r w:rsidRPr="00652138">
        <w:rPr>
          <w:rFonts w:ascii="Arial Narrow" w:hAnsi="Arial Narrow"/>
          <w:i/>
          <w:color w:val="2F5496" w:themeColor="accent1" w:themeShade="BF"/>
          <w:sz w:val="22"/>
          <w:szCs w:val="22"/>
        </w:rPr>
        <w:t xml:space="preserve">/directorul fiecărui birou/ serviciu/ departament/ </w:t>
      </w:r>
      <w:r w:rsidR="004D586F" w:rsidRPr="00652138">
        <w:rPr>
          <w:rFonts w:ascii="Arial Narrow" w:hAnsi="Arial Narrow"/>
          <w:i/>
          <w:color w:val="2F5496" w:themeColor="accent1" w:themeShade="BF"/>
          <w:sz w:val="22"/>
          <w:szCs w:val="22"/>
        </w:rPr>
        <w:t>direcție</w:t>
      </w:r>
      <w:r w:rsidRPr="00652138">
        <w:rPr>
          <w:rFonts w:ascii="Arial Narrow" w:hAnsi="Arial Narrow"/>
          <w:i/>
          <w:color w:val="2F5496" w:themeColor="accent1" w:themeShade="BF"/>
          <w:sz w:val="22"/>
          <w:szCs w:val="22"/>
        </w:rPr>
        <w:t>, după caz)</w:t>
      </w:r>
      <w:r w:rsidRPr="00652138">
        <w:rPr>
          <w:rFonts w:ascii="Arial Narrow" w:hAnsi="Arial Narrow" w:cs="Trebuchet MS"/>
          <w:i/>
          <w:color w:val="2F5496" w:themeColor="accent1" w:themeShade="BF"/>
          <w:sz w:val="22"/>
          <w:szCs w:val="22"/>
        </w:rPr>
        <w:t xml:space="preserve"> în următoarele sedii ale ADR Centru:</w:t>
      </w:r>
    </w:p>
    <w:p w:rsidR="00E66CDE" w:rsidRPr="00652138" w:rsidRDefault="00E66CDE" w:rsidP="002C24E0">
      <w:pPr>
        <w:numPr>
          <w:ilvl w:val="0"/>
          <w:numId w:val="8"/>
        </w:numPr>
        <w:ind w:left="435"/>
        <w:jc w:val="both"/>
        <w:rPr>
          <w:rFonts w:ascii="Arial Narrow" w:hAnsi="Arial Narrow"/>
          <w:b/>
          <w:i/>
          <w:color w:val="2F5496" w:themeColor="accent1" w:themeShade="BF"/>
          <w:sz w:val="22"/>
          <w:szCs w:val="22"/>
        </w:rPr>
      </w:pPr>
      <w:r w:rsidRPr="00652138">
        <w:rPr>
          <w:rFonts w:ascii="Arial Narrow" w:hAnsi="Arial Narrow"/>
          <w:i/>
          <w:color w:val="2F5496" w:themeColor="accent1" w:themeShade="BF"/>
          <w:sz w:val="22"/>
          <w:szCs w:val="22"/>
        </w:rPr>
        <w:t xml:space="preserve">în cadrul sediului său principal din Strada Decebal nr. 12, cod </w:t>
      </w:r>
      <w:r w:rsidR="004D586F" w:rsidRPr="00652138">
        <w:rPr>
          <w:rFonts w:ascii="Arial Narrow" w:hAnsi="Arial Narrow"/>
          <w:i/>
          <w:color w:val="2F5496" w:themeColor="accent1" w:themeShade="BF"/>
          <w:sz w:val="22"/>
          <w:szCs w:val="22"/>
        </w:rPr>
        <w:t>poștal</w:t>
      </w:r>
      <w:r w:rsidRPr="00652138">
        <w:rPr>
          <w:rFonts w:ascii="Arial Narrow" w:hAnsi="Arial Narrow"/>
          <w:i/>
          <w:color w:val="2F5496" w:themeColor="accent1" w:themeShade="BF"/>
          <w:sz w:val="22"/>
          <w:szCs w:val="22"/>
        </w:rPr>
        <w:t xml:space="preserve">: 510093, Alba Iulia, </w:t>
      </w:r>
      <w:r w:rsidR="004D586F" w:rsidRPr="00652138">
        <w:rPr>
          <w:rFonts w:ascii="Arial Narrow" w:hAnsi="Arial Narrow"/>
          <w:i/>
          <w:color w:val="2F5496" w:themeColor="accent1" w:themeShade="BF"/>
          <w:sz w:val="22"/>
          <w:szCs w:val="22"/>
        </w:rPr>
        <w:t>Județul</w:t>
      </w:r>
      <w:r w:rsidRPr="00652138">
        <w:rPr>
          <w:rFonts w:ascii="Arial Narrow" w:hAnsi="Arial Narrow"/>
          <w:i/>
          <w:color w:val="2F5496" w:themeColor="accent1" w:themeShade="BF"/>
          <w:sz w:val="22"/>
          <w:szCs w:val="22"/>
        </w:rPr>
        <w:t xml:space="preserve"> Alba</w:t>
      </w:r>
      <w:r w:rsidRPr="00652138">
        <w:rPr>
          <w:rFonts w:ascii="Arial Narrow" w:hAnsi="Arial Narrow" w:cs="Trebuchet MS"/>
          <w:i/>
          <w:color w:val="2F5496" w:themeColor="accent1" w:themeShade="BF"/>
          <w:sz w:val="22"/>
          <w:szCs w:val="22"/>
        </w:rPr>
        <w:t>;</w:t>
      </w:r>
    </w:p>
    <w:p w:rsidR="00E66CDE" w:rsidRPr="00652138" w:rsidRDefault="00E66CDE" w:rsidP="00B91EF3">
      <w:pPr>
        <w:jc w:val="both"/>
        <w:rPr>
          <w:rFonts w:ascii="Arial Narrow" w:hAnsi="Arial Narrow"/>
          <w:i/>
          <w:color w:val="2F5496" w:themeColor="accent1" w:themeShade="BF"/>
          <w:sz w:val="22"/>
          <w:szCs w:val="22"/>
          <w:lang w:eastAsia="cs-CZ"/>
        </w:rPr>
      </w:pPr>
      <w:r w:rsidRPr="00652138">
        <w:rPr>
          <w:rFonts w:ascii="Arial Narrow" w:hAnsi="Arial Narrow"/>
          <w:i/>
          <w:color w:val="2F5496" w:themeColor="accent1" w:themeShade="BF"/>
          <w:sz w:val="22"/>
          <w:szCs w:val="22"/>
        </w:rPr>
        <w:t xml:space="preserve">După finalizarea proiectului vor fi arhivate </w:t>
      </w:r>
      <w:r w:rsidRPr="00652138">
        <w:rPr>
          <w:rFonts w:ascii="Arial Narrow" w:hAnsi="Arial Narrow"/>
          <w:i/>
          <w:color w:val="2F5496" w:themeColor="accent1" w:themeShade="BF"/>
          <w:sz w:val="22"/>
          <w:szCs w:val="22"/>
          <w:lang w:eastAsia="cs-CZ"/>
        </w:rPr>
        <w:t>în conformitate cu prevederile Procedurii de arhivare a ADR Centru, iar apoi predate la depozitul arhivă al Agenției, depozit gestionat de către dl</w:t>
      </w:r>
      <w:r w:rsidR="00652138">
        <w:rPr>
          <w:rFonts w:ascii="Arial Narrow" w:hAnsi="Arial Narrow"/>
          <w:i/>
          <w:color w:val="2F5496" w:themeColor="accent1" w:themeShade="BF"/>
          <w:sz w:val="22"/>
          <w:szCs w:val="22"/>
          <w:lang w:eastAsia="cs-CZ"/>
        </w:rPr>
        <w:t>/d-na</w:t>
      </w:r>
      <w:r w:rsidRPr="00652138">
        <w:rPr>
          <w:rFonts w:ascii="Arial Narrow" w:hAnsi="Arial Narrow"/>
          <w:i/>
          <w:color w:val="2F5496" w:themeColor="accent1" w:themeShade="BF"/>
          <w:sz w:val="22"/>
          <w:szCs w:val="22"/>
          <w:lang w:eastAsia="cs-CZ"/>
        </w:rPr>
        <w:t xml:space="preserve"> </w:t>
      </w:r>
      <w:r w:rsidR="002648BB" w:rsidRPr="00652138">
        <w:rPr>
          <w:rFonts w:ascii="Arial Narrow" w:hAnsi="Arial Narrow"/>
          <w:i/>
          <w:color w:val="2F5496" w:themeColor="accent1" w:themeShade="BF"/>
          <w:sz w:val="22"/>
          <w:szCs w:val="22"/>
          <w:lang w:eastAsia="cs-CZ"/>
        </w:rPr>
        <w:t>..............</w:t>
      </w:r>
      <w:r w:rsidRPr="00652138">
        <w:rPr>
          <w:rFonts w:ascii="Arial Narrow" w:hAnsi="Arial Narrow"/>
          <w:i/>
          <w:color w:val="2F5496" w:themeColor="accent1" w:themeShade="BF"/>
          <w:sz w:val="22"/>
          <w:szCs w:val="22"/>
          <w:lang w:eastAsia="cs-CZ"/>
        </w:rPr>
        <w:t>.</w:t>
      </w:r>
    </w:p>
    <w:p w:rsidR="00F23384" w:rsidRPr="00652138" w:rsidRDefault="00FA6F14" w:rsidP="00241C30">
      <w:pPr>
        <w:ind w:left="-142" w:right="1"/>
        <w:jc w:val="both"/>
        <w:rPr>
          <w:rFonts w:ascii="Arial Narrow" w:hAnsi="Arial Narrow"/>
          <w:i/>
          <w:sz w:val="20"/>
          <w:szCs w:val="20"/>
          <w:lang w:eastAsia="ro-RO"/>
        </w:rPr>
      </w:pPr>
      <w:r w:rsidRPr="00652138">
        <w:rPr>
          <w:rFonts w:ascii="Arial Narrow" w:hAnsi="Arial Narrow"/>
          <w:i/>
          <w:sz w:val="20"/>
          <w:szCs w:val="20"/>
          <w:lang w:eastAsia="ro-RO"/>
        </w:rPr>
        <w:t xml:space="preserve">Notă: Se vor indica toate persoanele </w:t>
      </w:r>
      <w:r w:rsidR="004D586F" w:rsidRPr="00652138">
        <w:rPr>
          <w:rFonts w:ascii="Arial Narrow" w:hAnsi="Arial Narrow"/>
          <w:i/>
          <w:sz w:val="20"/>
          <w:szCs w:val="20"/>
          <w:lang w:eastAsia="ro-RO"/>
        </w:rPr>
        <w:t>și</w:t>
      </w:r>
      <w:r w:rsidRPr="00652138">
        <w:rPr>
          <w:rFonts w:ascii="Arial Narrow" w:hAnsi="Arial Narrow"/>
          <w:i/>
          <w:sz w:val="20"/>
          <w:szCs w:val="20"/>
          <w:lang w:eastAsia="ro-RO"/>
        </w:rPr>
        <w:t xml:space="preserve"> </w:t>
      </w:r>
      <w:r w:rsidR="003A6F45" w:rsidRPr="00652138">
        <w:rPr>
          <w:rFonts w:ascii="Arial Narrow" w:hAnsi="Arial Narrow"/>
          <w:i/>
          <w:sz w:val="20"/>
          <w:szCs w:val="20"/>
          <w:lang w:eastAsia="ro-RO"/>
        </w:rPr>
        <w:t>locațiile</w:t>
      </w:r>
      <w:r w:rsidRPr="00652138">
        <w:rPr>
          <w:rFonts w:ascii="Arial Narrow" w:hAnsi="Arial Narrow"/>
          <w:i/>
          <w:sz w:val="20"/>
          <w:szCs w:val="20"/>
          <w:lang w:eastAsia="ro-RO"/>
        </w:rPr>
        <w:t xml:space="preserve"> în cazul în care documentele în original sunt gestionate și păstrate de alte structuri din cadrul instituției beneficiare (ex. documentele referitoare la dosarul achiziției, implementare contract achiziție, </w:t>
      </w:r>
      <w:r w:rsidR="002E22CB" w:rsidRPr="00652138">
        <w:rPr>
          <w:rFonts w:ascii="Arial Narrow" w:hAnsi="Arial Narrow"/>
          <w:i/>
          <w:sz w:val="20"/>
          <w:szCs w:val="20"/>
          <w:lang w:eastAsia="ro-RO"/>
        </w:rPr>
        <w:t>s</w:t>
      </w:r>
      <w:r w:rsidRPr="00652138">
        <w:rPr>
          <w:rFonts w:ascii="Arial Narrow" w:hAnsi="Arial Narrow"/>
          <w:i/>
          <w:sz w:val="20"/>
          <w:szCs w:val="20"/>
          <w:lang w:eastAsia="ro-RO"/>
        </w:rPr>
        <w:t>tate de plată, dosare profe</w:t>
      </w:r>
      <w:r w:rsidR="00EB2CB3" w:rsidRPr="00652138">
        <w:rPr>
          <w:rFonts w:ascii="Arial Narrow" w:hAnsi="Arial Narrow"/>
          <w:i/>
          <w:sz w:val="20"/>
          <w:szCs w:val="20"/>
          <w:lang w:eastAsia="ro-RO"/>
        </w:rPr>
        <w:t>s</w:t>
      </w:r>
      <w:r w:rsidRPr="00652138">
        <w:rPr>
          <w:rFonts w:ascii="Arial Narrow" w:hAnsi="Arial Narrow"/>
          <w:i/>
          <w:sz w:val="20"/>
          <w:szCs w:val="20"/>
          <w:lang w:eastAsia="ro-RO"/>
        </w:rPr>
        <w:t>ionale, documente contabile  etc</w:t>
      </w:r>
      <w:r w:rsidR="00241C30" w:rsidRPr="00652138">
        <w:rPr>
          <w:rFonts w:ascii="Arial Narrow" w:hAnsi="Arial Narrow"/>
          <w:i/>
          <w:sz w:val="20"/>
          <w:szCs w:val="20"/>
          <w:lang w:eastAsia="ro-RO"/>
        </w:rPr>
        <w:t>.</w:t>
      </w:r>
      <w:r w:rsidRPr="00652138">
        <w:rPr>
          <w:rFonts w:ascii="Arial Narrow" w:hAnsi="Arial Narrow"/>
          <w:i/>
          <w:sz w:val="20"/>
          <w:szCs w:val="20"/>
          <w:lang w:eastAsia="ro-RO"/>
        </w:rPr>
        <w:t xml:space="preserve">).  </w:t>
      </w:r>
    </w:p>
    <w:p w:rsidR="00DB7460" w:rsidRPr="001C72AB" w:rsidRDefault="00DB7460" w:rsidP="00241C30">
      <w:pPr>
        <w:ind w:left="-142" w:right="1"/>
        <w:jc w:val="both"/>
        <w:rPr>
          <w:rFonts w:ascii="Arial Narrow" w:hAnsi="Arial Narrow"/>
          <w:i/>
          <w:lang w:eastAsia="ro-RO"/>
        </w:rPr>
      </w:pPr>
    </w:p>
    <w:p w:rsidR="00205315" w:rsidRPr="001C72AB" w:rsidRDefault="00260F53" w:rsidP="00241C30">
      <w:pPr>
        <w:ind w:left="-142" w:right="1"/>
        <w:jc w:val="both"/>
        <w:rPr>
          <w:rFonts w:ascii="Arial Narrow" w:hAnsi="Arial Narrow"/>
          <w:i/>
          <w:lang w:eastAsia="ro-RO"/>
        </w:rPr>
      </w:pPr>
      <w:r>
        <w:rPr>
          <w:rFonts w:ascii="Arial Narrow" w:hAnsi="Arial Narrow"/>
          <w:i/>
          <w:noProof/>
          <w:lang w:eastAsia="ro-RO"/>
        </w:rPr>
        <w:pict>
          <v:shapetype id="_x0000_t202" coordsize="21600,21600" o:spt="202" path="m,l,21600r21600,l21600,xe">
            <v:stroke joinstyle="miter"/>
            <v:path gradientshapeok="t" o:connecttype="rect"/>
          </v:shapetype>
          <v:shape id="Text Box 1" o:spid="_x0000_s1037" type="#_x0000_t202" style="position:absolute;left:0;text-align:left;margin-left:-30.95pt;margin-top:1.7pt;width:530.05pt;height:156.4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">
            <v:textbox style="mso-next-textbox:#Text Box 1" inset=",,,0">
              <w:txbxContent>
                <w:p w:rsidR="009A34EB" w:rsidRPr="00652138" w:rsidRDefault="009A34EB" w:rsidP="009A34EB">
                  <w:pPr>
                    <w:jc w:val="both"/>
                    <w:rPr>
                      <w:rFonts w:ascii="Arial Narrow" w:hAnsi="Arial Narrow"/>
                      <w:b/>
                    </w:rPr>
                  </w:pPr>
                  <w:r w:rsidRPr="00652138">
                    <w:rPr>
                      <w:rFonts w:ascii="Arial Narrow" w:hAnsi="Arial Narrow"/>
                      <w:b/>
                    </w:rPr>
                    <w:t>Elaborat                                                                                   Aprobat</w:t>
                  </w:r>
                </w:p>
                <w:p w:rsidR="009A34EB" w:rsidRPr="00652138" w:rsidRDefault="009A34EB" w:rsidP="009A34EB">
                  <w:pPr>
                    <w:jc w:val="both"/>
                    <w:rPr>
                      <w:rFonts w:ascii="Arial Narrow" w:hAnsi="Arial Narrow"/>
                      <w:b/>
                    </w:rPr>
                  </w:pPr>
                </w:p>
                <w:p w:rsidR="009A34EB" w:rsidRPr="00652138" w:rsidRDefault="002648BB" w:rsidP="009A34EB">
                  <w:pPr>
                    <w:jc w:val="both"/>
                    <w:rPr>
                      <w:rFonts w:ascii="Arial Narrow" w:hAnsi="Arial Narrow"/>
                      <w:b/>
                    </w:rPr>
                  </w:pPr>
                  <w:r w:rsidRPr="00652138">
                    <w:rPr>
                      <w:rFonts w:ascii="Arial Narrow" w:hAnsi="Arial Narrow"/>
                      <w:b/>
                    </w:rPr>
                    <w:t>Funcția</w:t>
                  </w:r>
                  <w:r w:rsidR="009A34EB" w:rsidRPr="00652138">
                    <w:rPr>
                      <w:rFonts w:ascii="Arial Narrow" w:hAnsi="Arial Narrow"/>
                      <w:b/>
                    </w:rPr>
                    <w:t xml:space="preserve">                                             </w:t>
                  </w:r>
                  <w:r w:rsidRPr="00652138">
                    <w:rPr>
                      <w:rFonts w:ascii="Arial Narrow" w:hAnsi="Arial Narrow"/>
                      <w:b/>
                    </w:rPr>
                    <w:t xml:space="preserve">                                        Funcția</w:t>
                  </w:r>
                </w:p>
                <w:p w:rsidR="009A34EB" w:rsidRPr="00652138" w:rsidRDefault="009A34EB" w:rsidP="009A34EB">
                  <w:pPr>
                    <w:rPr>
                      <w:rFonts w:ascii="Arial Narrow" w:hAnsi="Arial Narrow"/>
                      <w:b/>
                    </w:rPr>
                  </w:pPr>
                  <w:r w:rsidRPr="00652138">
                    <w:rPr>
                      <w:rFonts w:ascii="Arial Narrow" w:hAnsi="Arial Narrow"/>
                      <w:b/>
                    </w:rPr>
                    <w:tab/>
                  </w:r>
                  <w:r w:rsidRPr="00652138">
                    <w:rPr>
                      <w:rFonts w:ascii="Arial Narrow" w:hAnsi="Arial Narrow"/>
                      <w:b/>
                    </w:rPr>
                    <w:tab/>
                  </w:r>
                  <w:r w:rsidRPr="00652138">
                    <w:rPr>
                      <w:rFonts w:ascii="Arial Narrow" w:hAnsi="Arial Narrow"/>
                      <w:b/>
                    </w:rPr>
                    <w:tab/>
                    <w:t xml:space="preserve">                                                                                                                   </w:t>
                  </w:r>
                </w:p>
                <w:p w:rsidR="002648BB" w:rsidRPr="00652138" w:rsidRDefault="002648BB" w:rsidP="009A34EB">
                  <w:pPr>
                    <w:rPr>
                      <w:rFonts w:ascii="Arial Narrow" w:hAnsi="Arial Narrow"/>
                      <w:b/>
                    </w:rPr>
                  </w:pPr>
                  <w:r w:rsidRPr="00652138">
                    <w:rPr>
                      <w:rFonts w:ascii="Arial Narrow" w:hAnsi="Arial Narrow"/>
                      <w:b/>
                    </w:rPr>
                    <w:t>Nume, prenume</w:t>
                  </w:r>
                  <w:r w:rsidR="009A34EB" w:rsidRPr="00652138">
                    <w:rPr>
                      <w:rFonts w:ascii="Arial Narrow" w:hAnsi="Arial Narrow"/>
                      <w:b/>
                    </w:rPr>
                    <w:t xml:space="preserve">                                                                        </w:t>
                  </w:r>
                  <w:r w:rsidRPr="00652138">
                    <w:rPr>
                      <w:rFonts w:ascii="Arial Narrow" w:hAnsi="Arial Narrow"/>
                      <w:b/>
                    </w:rPr>
                    <w:t xml:space="preserve">Nume, prenume     </w:t>
                  </w:r>
                </w:p>
                <w:p w:rsidR="002648BB" w:rsidRPr="00652138" w:rsidRDefault="002648BB" w:rsidP="009A34EB">
                  <w:pPr>
                    <w:rPr>
                      <w:rFonts w:ascii="Arial Narrow" w:hAnsi="Arial Narrow"/>
                      <w:b/>
                    </w:rPr>
                  </w:pPr>
                </w:p>
                <w:p w:rsidR="009A34EB" w:rsidRPr="00652138" w:rsidRDefault="002648BB" w:rsidP="009A34EB">
                  <w:pPr>
                    <w:rPr>
                      <w:rFonts w:ascii="Arial Narrow" w:hAnsi="Arial Narrow"/>
                      <w:b/>
                    </w:rPr>
                  </w:pPr>
                  <w:r w:rsidRPr="00652138">
                    <w:rPr>
                      <w:rFonts w:ascii="Arial Narrow" w:hAnsi="Arial Narrow"/>
                      <w:b/>
                    </w:rPr>
                    <w:t xml:space="preserve">Semnătura                                                                                Semnătura                                                          </w:t>
                  </w:r>
                </w:p>
                <w:p w:rsidR="00895199" w:rsidRDefault="00895199" w:rsidP="00895199">
                  <w:pPr>
                    <w:jc w:val="center"/>
                    <w:rPr>
                      <w:rFonts w:ascii="Trebuchet MS" w:hAnsi="Trebuchet MS"/>
                    </w:rPr>
                  </w:pPr>
                </w:p>
                <w:p w:rsidR="00895199" w:rsidRDefault="00895199" w:rsidP="00895199">
                  <w:pPr>
                    <w:jc w:val="center"/>
                    <w:rPr>
                      <w:rFonts w:ascii="Trebuchet MS" w:hAnsi="Trebuchet MS"/>
                    </w:rPr>
                  </w:pPr>
                </w:p>
                <w:p w:rsidR="00205315" w:rsidRDefault="00205315" w:rsidP="00C72F23">
                  <w:pPr>
                    <w:jc w:val="both"/>
                    <w:rPr>
                      <w:rFonts w:ascii="Trebuchet MS" w:hAnsi="Trebuchet MS"/>
                    </w:rPr>
                  </w:pPr>
                </w:p>
                <w:p w:rsidR="00895199" w:rsidRPr="00656048" w:rsidRDefault="00895199" w:rsidP="00C72F23">
                  <w:pPr>
                    <w:jc w:val="both"/>
                    <w:rPr>
                      <w:rFonts w:ascii="Trebuchet MS" w:hAnsi="Trebuchet MS"/>
                    </w:rPr>
                  </w:pPr>
                </w:p>
              </w:txbxContent>
            </v:textbox>
          </v:shape>
        </w:pict>
      </w:r>
    </w:p>
    <w:p w:rsidR="00205315" w:rsidRPr="001C72AB" w:rsidRDefault="00205315" w:rsidP="00241C30">
      <w:pPr>
        <w:ind w:left="-142" w:right="1"/>
        <w:jc w:val="both"/>
        <w:rPr>
          <w:rFonts w:ascii="Arial Narrow" w:hAnsi="Arial Narrow"/>
          <w:i/>
          <w:lang w:eastAsia="ro-RO"/>
        </w:rPr>
      </w:pPr>
    </w:p>
    <w:p w:rsidR="00205315" w:rsidRPr="001C72AB" w:rsidRDefault="00205315" w:rsidP="00241C30">
      <w:pPr>
        <w:ind w:left="-142" w:right="1"/>
        <w:jc w:val="both"/>
        <w:rPr>
          <w:rFonts w:ascii="Arial Narrow" w:hAnsi="Arial Narrow"/>
          <w:i/>
          <w:lang w:eastAsia="ro-RO"/>
        </w:rPr>
      </w:pPr>
    </w:p>
    <w:p w:rsidR="00205315" w:rsidRPr="001C72AB" w:rsidRDefault="00205315" w:rsidP="00241C30">
      <w:pPr>
        <w:ind w:left="-142" w:right="1"/>
        <w:jc w:val="both"/>
        <w:rPr>
          <w:rFonts w:ascii="Arial Narrow" w:hAnsi="Arial Narrow"/>
          <w:i/>
          <w:lang w:eastAsia="ro-RO"/>
        </w:rPr>
      </w:pPr>
    </w:p>
    <w:p w:rsidR="00205315" w:rsidRPr="001C72AB" w:rsidRDefault="00205315" w:rsidP="00241C30">
      <w:pPr>
        <w:ind w:left="-142" w:right="1"/>
        <w:jc w:val="both"/>
        <w:rPr>
          <w:rFonts w:ascii="Arial Narrow" w:hAnsi="Arial Narrow"/>
          <w:i/>
          <w:lang w:eastAsia="ro-RO"/>
        </w:rPr>
      </w:pPr>
    </w:p>
    <w:p w:rsidR="00205315" w:rsidRPr="001C72AB" w:rsidRDefault="00205315" w:rsidP="00241C30">
      <w:pPr>
        <w:ind w:left="-142" w:right="1"/>
        <w:jc w:val="both"/>
        <w:rPr>
          <w:rFonts w:ascii="Arial Narrow" w:hAnsi="Arial Narrow"/>
          <w:i/>
          <w:lang w:eastAsia="ro-RO"/>
        </w:rPr>
      </w:pPr>
    </w:p>
    <w:p w:rsidR="00205315" w:rsidRPr="001C72AB" w:rsidRDefault="00205315" w:rsidP="00241C30">
      <w:pPr>
        <w:ind w:left="-142" w:right="1"/>
        <w:jc w:val="both"/>
        <w:rPr>
          <w:rFonts w:ascii="Arial Narrow" w:hAnsi="Arial Narrow"/>
          <w:i/>
          <w:lang w:eastAsia="ro-RO"/>
        </w:rPr>
      </w:pPr>
    </w:p>
    <w:p w:rsidR="006115A0" w:rsidRPr="001C72AB" w:rsidRDefault="006115A0" w:rsidP="00241C30">
      <w:pPr>
        <w:ind w:left="-142" w:right="1"/>
        <w:jc w:val="both"/>
        <w:rPr>
          <w:rFonts w:ascii="Arial Narrow" w:hAnsi="Arial Narrow"/>
          <w:i/>
          <w:lang w:eastAsia="ro-RO"/>
        </w:rPr>
      </w:pPr>
    </w:p>
    <w:p w:rsidR="000D2ABF" w:rsidRPr="001C72AB" w:rsidRDefault="000D2ABF" w:rsidP="00241C30">
      <w:pPr>
        <w:ind w:left="-142" w:right="1"/>
        <w:jc w:val="both"/>
        <w:rPr>
          <w:rFonts w:ascii="Arial Narrow" w:hAnsi="Arial Narrow"/>
          <w:i/>
          <w:lang w:eastAsia="ro-RO"/>
        </w:rPr>
      </w:pPr>
    </w:p>
    <w:p w:rsidR="000D2ABF" w:rsidRPr="001C72AB" w:rsidRDefault="000D2ABF" w:rsidP="00241C30">
      <w:pPr>
        <w:ind w:left="-142" w:right="1"/>
        <w:jc w:val="both"/>
        <w:rPr>
          <w:rFonts w:ascii="Arial Narrow" w:hAnsi="Arial Narrow"/>
          <w:i/>
          <w:lang w:eastAsia="ro-RO"/>
        </w:rPr>
      </w:pPr>
    </w:p>
    <w:p w:rsidR="000D2ABF" w:rsidRPr="001C72AB" w:rsidRDefault="000D2ABF" w:rsidP="00241C30">
      <w:pPr>
        <w:ind w:left="-142" w:right="1"/>
        <w:jc w:val="both"/>
        <w:rPr>
          <w:rFonts w:ascii="Arial Narrow" w:hAnsi="Arial Narrow"/>
          <w:i/>
          <w:lang w:eastAsia="ro-RO"/>
        </w:rPr>
      </w:pPr>
    </w:p>
    <w:p w:rsidR="000D2ABF" w:rsidRPr="001C72AB" w:rsidRDefault="000D2ABF" w:rsidP="00241C30">
      <w:pPr>
        <w:ind w:left="-142" w:right="1"/>
        <w:jc w:val="both"/>
        <w:rPr>
          <w:rFonts w:ascii="Arial Narrow" w:hAnsi="Arial Narrow"/>
          <w:i/>
          <w:lang w:eastAsia="ro-RO"/>
        </w:rPr>
      </w:pPr>
    </w:p>
    <w:p w:rsidR="000D2ABF" w:rsidRPr="001C72AB" w:rsidRDefault="000D2ABF" w:rsidP="00241C30">
      <w:pPr>
        <w:ind w:left="-142" w:right="1"/>
        <w:jc w:val="both"/>
        <w:rPr>
          <w:rFonts w:ascii="Arial Narrow" w:hAnsi="Arial Narrow"/>
          <w:i/>
          <w:lang w:eastAsia="ro-RO"/>
        </w:rPr>
      </w:pPr>
    </w:p>
    <w:p w:rsidR="00895199" w:rsidRPr="001C72AB" w:rsidRDefault="00895199" w:rsidP="00241C30">
      <w:pPr>
        <w:ind w:left="-142" w:right="1"/>
        <w:jc w:val="both"/>
        <w:rPr>
          <w:rFonts w:ascii="Arial Narrow" w:hAnsi="Arial Narrow"/>
          <w:i/>
          <w:lang w:eastAsia="ro-RO"/>
        </w:rPr>
      </w:pPr>
    </w:p>
    <w:p w:rsidR="00895199" w:rsidRPr="001C72AB" w:rsidRDefault="00895199" w:rsidP="00241C30">
      <w:pPr>
        <w:ind w:left="-142" w:right="1"/>
        <w:jc w:val="both"/>
        <w:rPr>
          <w:rFonts w:ascii="Arial Narrow" w:hAnsi="Arial Narrow"/>
          <w:i/>
          <w:lang w:eastAsia="ro-RO"/>
        </w:rPr>
      </w:pPr>
    </w:p>
    <w:p w:rsidR="00895199" w:rsidRPr="001C72AB" w:rsidRDefault="00895199" w:rsidP="00241C30">
      <w:pPr>
        <w:ind w:left="-142" w:right="1"/>
        <w:jc w:val="both"/>
        <w:rPr>
          <w:rFonts w:ascii="Arial Narrow" w:hAnsi="Arial Narrow"/>
          <w:i/>
          <w:lang w:eastAsia="ro-RO"/>
        </w:rPr>
      </w:pPr>
    </w:p>
    <w:p w:rsidR="00F56FC2" w:rsidRPr="001C72AB" w:rsidRDefault="00B06B38" w:rsidP="003A5BCD">
      <w:pPr>
        <w:rPr>
          <w:rFonts w:ascii="Arial Narrow" w:hAnsi="Arial Narrow"/>
          <w:b/>
        </w:rPr>
      </w:pPr>
      <w:r w:rsidRPr="001C72AB">
        <w:rPr>
          <w:rFonts w:ascii="Arial Narrow" w:hAnsi="Arial Narrow"/>
          <w:b/>
        </w:rPr>
        <w:t xml:space="preserve">Alte </w:t>
      </w:r>
      <w:r w:rsidR="00F56FC2" w:rsidRPr="001C72AB">
        <w:rPr>
          <w:rFonts w:ascii="Arial Narrow" w:hAnsi="Arial Narrow"/>
          <w:b/>
        </w:rPr>
        <w:t>Anexe:</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392"/>
      </w:tblGrid>
      <w:tr w:rsidR="007D26C1" w:rsidRPr="001C72AB" w:rsidTr="00E75C7F">
        <w:trPr>
          <w:trHeight w:val="467"/>
          <w:jc w:val="center"/>
        </w:trPr>
        <w:tc>
          <w:tcPr>
            <w:tcW w:w="1276" w:type="dxa"/>
            <w:vAlign w:val="center"/>
          </w:tcPr>
          <w:p w:rsidR="007D26C1" w:rsidRPr="001C72AB" w:rsidRDefault="007D26C1" w:rsidP="00E75C7F">
            <w:pPr>
              <w:pStyle w:val="Listparagraf"/>
              <w:spacing w:after="240"/>
              <w:ind w:left="0"/>
              <w:jc w:val="center"/>
              <w:rPr>
                <w:rFonts w:ascii="Arial Narrow" w:hAnsi="Arial Narrow"/>
                <w:b/>
                <w:i/>
                <w:sz w:val="24"/>
                <w:szCs w:val="24"/>
                <w:lang w:val="ro-RO" w:eastAsia="ro-RO"/>
              </w:rPr>
            </w:pPr>
            <w:r w:rsidRPr="001C72AB">
              <w:rPr>
                <w:rFonts w:ascii="Arial Narrow" w:hAnsi="Arial Narrow"/>
                <w:b/>
                <w:i/>
                <w:sz w:val="24"/>
                <w:szCs w:val="24"/>
                <w:lang w:val="ro-RO" w:eastAsia="ro-RO"/>
              </w:rPr>
              <w:t>Nr. Anexa</w:t>
            </w:r>
          </w:p>
        </w:tc>
        <w:tc>
          <w:tcPr>
            <w:tcW w:w="8392" w:type="dxa"/>
            <w:vAlign w:val="center"/>
          </w:tcPr>
          <w:p w:rsidR="007D26C1" w:rsidRPr="001C72AB" w:rsidRDefault="007D26C1" w:rsidP="00E75C7F">
            <w:pPr>
              <w:pStyle w:val="Listparagraf"/>
              <w:spacing w:after="0"/>
              <w:ind w:left="0"/>
              <w:jc w:val="center"/>
              <w:rPr>
                <w:rFonts w:ascii="Arial Narrow" w:hAnsi="Arial Narrow"/>
                <w:b/>
                <w:i/>
                <w:sz w:val="24"/>
                <w:szCs w:val="24"/>
                <w:lang w:val="ro-RO" w:eastAsia="ro-RO"/>
              </w:rPr>
            </w:pPr>
            <w:r w:rsidRPr="001C72AB">
              <w:rPr>
                <w:rFonts w:ascii="Arial Narrow" w:hAnsi="Arial Narrow"/>
                <w:b/>
                <w:i/>
                <w:sz w:val="24"/>
                <w:szCs w:val="24"/>
                <w:lang w:val="ro-RO" w:eastAsia="ro-RO"/>
              </w:rPr>
              <w:t>Titlu anexă</w:t>
            </w:r>
          </w:p>
        </w:tc>
      </w:tr>
      <w:tr w:rsidR="007D26C1" w:rsidRPr="001C72AB" w:rsidTr="00E75C7F">
        <w:trPr>
          <w:jc w:val="center"/>
        </w:trPr>
        <w:tc>
          <w:tcPr>
            <w:tcW w:w="1276" w:type="dxa"/>
          </w:tcPr>
          <w:p w:rsidR="007D26C1" w:rsidRPr="001C72AB" w:rsidRDefault="007D26C1" w:rsidP="00E75C7F">
            <w:pPr>
              <w:spacing w:after="240"/>
              <w:ind w:left="360" w:hanging="468"/>
              <w:jc w:val="center"/>
              <w:rPr>
                <w:rFonts w:ascii="Arial Narrow" w:hAnsi="Arial Narrow"/>
                <w:i/>
                <w:lang w:eastAsia="ro-RO"/>
              </w:rPr>
            </w:pPr>
            <w:r w:rsidRPr="001C72AB">
              <w:rPr>
                <w:rFonts w:ascii="Arial Narrow" w:hAnsi="Arial Narrow"/>
                <w:i/>
                <w:lang w:eastAsia="ro-RO"/>
              </w:rPr>
              <w:t>Anexa 1</w:t>
            </w:r>
          </w:p>
        </w:tc>
        <w:tc>
          <w:tcPr>
            <w:tcW w:w="8392" w:type="dxa"/>
          </w:tcPr>
          <w:p w:rsidR="007D26C1" w:rsidRPr="001C72AB" w:rsidRDefault="002648BB" w:rsidP="00224F0F">
            <w:pPr>
              <w:jc w:val="both"/>
              <w:rPr>
                <w:rFonts w:ascii="Arial Narrow" w:hAnsi="Arial Narrow"/>
                <w:lang w:eastAsia="ro-RO"/>
              </w:rPr>
            </w:pPr>
            <w:r w:rsidRPr="001C72AB">
              <w:rPr>
                <w:rFonts w:ascii="Arial Narrow" w:hAnsi="Arial Narrow"/>
              </w:rPr>
              <w:t>Procedurile desfășurate conform prevederilor Legii 98/2016 cât și achizițiile derulate conform anexei la contractul de acordare a sprijinului financiar</w:t>
            </w:r>
          </w:p>
        </w:tc>
      </w:tr>
    </w:tbl>
    <w:p w:rsidR="007D26C1" w:rsidRPr="001C72AB" w:rsidRDefault="007D26C1" w:rsidP="003A5BCD">
      <w:pPr>
        <w:rPr>
          <w:rFonts w:ascii="Arial Narrow" w:hAnsi="Arial Narrow"/>
          <w:b/>
        </w:rPr>
      </w:pPr>
    </w:p>
    <w:p w:rsidR="007D26C1" w:rsidRDefault="007D26C1" w:rsidP="003A5BCD">
      <w:pPr>
        <w:rPr>
          <w:rFonts w:ascii="Arial Narrow" w:hAnsi="Arial Narrow"/>
          <w:b/>
        </w:rPr>
      </w:pPr>
    </w:p>
    <w:p w:rsidR="00652138" w:rsidRPr="001C72AB" w:rsidRDefault="00652138" w:rsidP="003A5BCD">
      <w:pPr>
        <w:rPr>
          <w:rFonts w:ascii="Arial Narrow" w:hAnsi="Arial Narrow"/>
          <w:b/>
        </w:rPr>
      </w:pPr>
    </w:p>
    <w:p w:rsidR="007D26C1" w:rsidRPr="001C72AB" w:rsidRDefault="007D26C1" w:rsidP="003A5BCD">
      <w:pPr>
        <w:rPr>
          <w:rFonts w:ascii="Arial Narrow" w:hAnsi="Arial Narrow"/>
          <w:b/>
        </w:rPr>
      </w:pPr>
    </w:p>
    <w:p w:rsidR="002648BB" w:rsidRPr="001C72AB" w:rsidRDefault="002648BB" w:rsidP="002648BB">
      <w:pPr>
        <w:pStyle w:val="Textnotdesubsol"/>
        <w:jc w:val="both"/>
        <w:rPr>
          <w:rFonts w:ascii="Arial Narrow" w:hAnsi="Arial Narrow"/>
          <w:sz w:val="24"/>
          <w:szCs w:val="24"/>
        </w:rPr>
      </w:pPr>
      <w:bookmarkStart w:id="1" w:name="_Hlk104299507"/>
      <w:r w:rsidRPr="001C72AB">
        <w:rPr>
          <w:rFonts w:ascii="Arial Narrow" w:hAnsi="Arial Narrow"/>
          <w:sz w:val="24"/>
          <w:szCs w:val="24"/>
        </w:rPr>
        <w:lastRenderedPageBreak/>
        <w:t>Calendar depunere rapoarte de progres</w:t>
      </w:r>
      <w:bookmarkEnd w:id="1"/>
      <w:r w:rsidR="001F553D" w:rsidRPr="001C72AB">
        <w:rPr>
          <w:rFonts w:ascii="Arial Narrow" w:hAnsi="Arial Narrow"/>
          <w:sz w:val="24"/>
          <w:szCs w:val="24"/>
        </w:rPr>
        <w:t>:</w:t>
      </w:r>
    </w:p>
    <w:p w:rsidR="002648BB" w:rsidRPr="001C72AB" w:rsidRDefault="002648BB" w:rsidP="002648BB">
      <w:pPr>
        <w:pStyle w:val="Textnotdesubsol"/>
        <w:jc w:val="both"/>
        <w:rPr>
          <w:rFonts w:ascii="Arial Narrow" w:hAnsi="Arial Narrow"/>
          <w:sz w:val="24"/>
          <w:szCs w:val="24"/>
        </w:rPr>
      </w:pPr>
    </w:p>
    <w:tbl>
      <w:tblPr>
        <w:tblStyle w:val="GrilTabel"/>
        <w:tblW w:w="0" w:type="auto"/>
        <w:tblLook w:val="04A0" w:firstRow="1" w:lastRow="0" w:firstColumn="1" w:lastColumn="0" w:noHBand="0" w:noVBand="1"/>
      </w:tblPr>
      <w:tblGrid>
        <w:gridCol w:w="558"/>
        <w:gridCol w:w="4470"/>
        <w:gridCol w:w="2004"/>
        <w:gridCol w:w="2541"/>
      </w:tblGrid>
      <w:tr w:rsidR="00DB7460" w:rsidRPr="001C72AB" w:rsidTr="00DB7460">
        <w:tc>
          <w:tcPr>
            <w:tcW w:w="557" w:type="dxa"/>
            <w:vAlign w:val="center"/>
          </w:tcPr>
          <w:p w:rsidR="00DB7460" w:rsidRPr="001C72AB" w:rsidRDefault="00DB7460" w:rsidP="00943EFF">
            <w:pPr>
              <w:pStyle w:val="Textnotdesubsol"/>
              <w:jc w:val="center"/>
              <w:rPr>
                <w:rFonts w:ascii="Arial Narrow" w:hAnsi="Arial Narrow"/>
                <w:b/>
                <w:sz w:val="24"/>
                <w:szCs w:val="24"/>
              </w:rPr>
            </w:pPr>
            <w:r w:rsidRPr="001C72AB">
              <w:rPr>
                <w:rFonts w:ascii="Arial Narrow" w:hAnsi="Arial Narrow"/>
                <w:b/>
                <w:sz w:val="24"/>
                <w:szCs w:val="24"/>
              </w:rPr>
              <w:t>Nr. crt.</w:t>
            </w:r>
          </w:p>
        </w:tc>
        <w:tc>
          <w:tcPr>
            <w:tcW w:w="0" w:type="auto"/>
            <w:vAlign w:val="center"/>
          </w:tcPr>
          <w:p w:rsidR="00DB7460" w:rsidRPr="001C72AB" w:rsidRDefault="00DB7460" w:rsidP="00943EFF">
            <w:pPr>
              <w:pStyle w:val="Textnotdesubsol"/>
              <w:jc w:val="center"/>
              <w:rPr>
                <w:rFonts w:ascii="Arial Narrow" w:hAnsi="Arial Narrow"/>
                <w:b/>
                <w:sz w:val="24"/>
                <w:szCs w:val="24"/>
              </w:rPr>
            </w:pPr>
            <w:r w:rsidRPr="001C72AB">
              <w:rPr>
                <w:rFonts w:ascii="Arial Narrow" w:hAnsi="Arial Narrow"/>
                <w:b/>
                <w:sz w:val="24"/>
                <w:szCs w:val="24"/>
              </w:rPr>
              <w:t>Data de început</w:t>
            </w:r>
          </w:p>
          <w:p w:rsidR="00DB7460" w:rsidRPr="001C72AB" w:rsidRDefault="00DB7460" w:rsidP="00943EFF">
            <w:pPr>
              <w:pStyle w:val="Textnotdesubsol"/>
              <w:jc w:val="center"/>
              <w:rPr>
                <w:rFonts w:ascii="Arial Narrow" w:hAnsi="Arial Narrow"/>
                <w:b/>
                <w:sz w:val="24"/>
                <w:szCs w:val="24"/>
              </w:rPr>
            </w:pPr>
            <w:r w:rsidRPr="001C72AB">
              <w:rPr>
                <w:rFonts w:ascii="Arial Narrow" w:hAnsi="Arial Narrow"/>
                <w:b/>
                <w:sz w:val="24"/>
                <w:szCs w:val="24"/>
              </w:rPr>
              <w:t>a perioadei de raportare</w:t>
            </w:r>
          </w:p>
        </w:tc>
        <w:tc>
          <w:tcPr>
            <w:tcW w:w="0" w:type="auto"/>
            <w:vAlign w:val="center"/>
          </w:tcPr>
          <w:p w:rsidR="00DB7460" w:rsidRPr="001C72AB" w:rsidRDefault="00DB7460" w:rsidP="00943EFF">
            <w:pPr>
              <w:pStyle w:val="Textnotdesubsol"/>
              <w:jc w:val="center"/>
              <w:rPr>
                <w:rFonts w:ascii="Arial Narrow" w:hAnsi="Arial Narrow"/>
                <w:b/>
                <w:sz w:val="24"/>
                <w:szCs w:val="24"/>
              </w:rPr>
            </w:pPr>
            <w:r w:rsidRPr="001C72AB">
              <w:rPr>
                <w:rFonts w:ascii="Arial Narrow" w:hAnsi="Arial Narrow"/>
                <w:b/>
                <w:sz w:val="24"/>
                <w:szCs w:val="24"/>
              </w:rPr>
              <w:t>Data de început</w:t>
            </w:r>
          </w:p>
          <w:p w:rsidR="00DB7460" w:rsidRPr="001C72AB" w:rsidRDefault="00DB7460" w:rsidP="00943EFF">
            <w:pPr>
              <w:pStyle w:val="Textnotdesubsol"/>
              <w:jc w:val="center"/>
              <w:rPr>
                <w:rFonts w:ascii="Arial Narrow" w:hAnsi="Arial Narrow"/>
                <w:b/>
                <w:sz w:val="24"/>
                <w:szCs w:val="24"/>
              </w:rPr>
            </w:pPr>
            <w:r w:rsidRPr="001C72AB">
              <w:rPr>
                <w:rFonts w:ascii="Arial Narrow" w:hAnsi="Arial Narrow"/>
                <w:b/>
                <w:sz w:val="24"/>
                <w:szCs w:val="24"/>
              </w:rPr>
              <w:t>a perioadei de raportare</w:t>
            </w:r>
          </w:p>
        </w:tc>
        <w:tc>
          <w:tcPr>
            <w:tcW w:w="0" w:type="auto"/>
            <w:vAlign w:val="center"/>
          </w:tcPr>
          <w:p w:rsidR="00DB7460" w:rsidRPr="001C72AB" w:rsidRDefault="00DB7460" w:rsidP="00943EFF">
            <w:pPr>
              <w:pStyle w:val="Textnotdesubsol"/>
              <w:jc w:val="center"/>
              <w:rPr>
                <w:rFonts w:ascii="Arial Narrow" w:hAnsi="Arial Narrow"/>
                <w:b/>
                <w:sz w:val="24"/>
                <w:szCs w:val="24"/>
              </w:rPr>
            </w:pPr>
            <w:r w:rsidRPr="001C72AB">
              <w:rPr>
                <w:rFonts w:ascii="Arial Narrow" w:hAnsi="Arial Narrow"/>
                <w:b/>
                <w:sz w:val="24"/>
                <w:szCs w:val="24"/>
              </w:rPr>
              <w:t>Data depunerii RP la ADR Centru</w:t>
            </w:r>
          </w:p>
        </w:tc>
      </w:tr>
      <w:tr w:rsidR="00DB7460" w:rsidRPr="001C72AB" w:rsidTr="00DB7460">
        <w:tc>
          <w:tcPr>
            <w:tcW w:w="557" w:type="dxa"/>
          </w:tcPr>
          <w:p w:rsidR="00DB7460" w:rsidRPr="001C72AB" w:rsidRDefault="00DB7460" w:rsidP="00943EFF">
            <w:pPr>
              <w:pStyle w:val="Textnotdesubsol"/>
              <w:jc w:val="center"/>
              <w:rPr>
                <w:rFonts w:ascii="Arial Narrow" w:hAnsi="Arial Narrow"/>
                <w:sz w:val="24"/>
                <w:szCs w:val="24"/>
              </w:rPr>
            </w:pPr>
            <w:r w:rsidRPr="001C72AB">
              <w:rPr>
                <w:rFonts w:ascii="Arial Narrow" w:hAnsi="Arial Narrow"/>
                <w:sz w:val="24"/>
                <w:szCs w:val="24"/>
              </w:rPr>
              <w:t>1.</w:t>
            </w:r>
          </w:p>
        </w:tc>
        <w:tc>
          <w:tcPr>
            <w:tcW w:w="0" w:type="auto"/>
          </w:tcPr>
          <w:p w:rsidR="00DB7460" w:rsidRPr="001C72AB" w:rsidRDefault="00DB7460" w:rsidP="001C72AB">
            <w:pPr>
              <w:pStyle w:val="Textnotdesubsol"/>
              <w:jc w:val="both"/>
              <w:rPr>
                <w:rFonts w:ascii="Arial Narrow" w:hAnsi="Arial Narrow"/>
                <w:sz w:val="24"/>
                <w:szCs w:val="24"/>
              </w:rPr>
            </w:pPr>
            <w:r w:rsidRPr="001C72AB">
              <w:rPr>
                <w:rFonts w:ascii="Arial Narrow" w:hAnsi="Arial Narrow"/>
                <w:sz w:val="24"/>
                <w:szCs w:val="24"/>
              </w:rPr>
              <w:t>Data intrării în vigoare a contractului de acordare a sprijinului financiar</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31.07.2022</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09.08.2022</w:t>
            </w:r>
          </w:p>
        </w:tc>
      </w:tr>
      <w:tr w:rsidR="00DB7460" w:rsidRPr="001C72AB" w:rsidTr="00DB7460">
        <w:tc>
          <w:tcPr>
            <w:tcW w:w="557" w:type="dxa"/>
          </w:tcPr>
          <w:p w:rsidR="00DB7460" w:rsidRPr="001C72AB" w:rsidRDefault="00DB7460" w:rsidP="00943EFF">
            <w:pPr>
              <w:pStyle w:val="Textnotdesubsol"/>
              <w:jc w:val="center"/>
              <w:rPr>
                <w:rFonts w:ascii="Arial Narrow" w:hAnsi="Arial Narrow"/>
                <w:sz w:val="24"/>
                <w:szCs w:val="24"/>
              </w:rPr>
            </w:pPr>
            <w:r w:rsidRPr="001C72AB">
              <w:rPr>
                <w:rFonts w:ascii="Arial Narrow" w:hAnsi="Arial Narrow"/>
                <w:sz w:val="24"/>
                <w:szCs w:val="24"/>
              </w:rPr>
              <w:t>2.</w:t>
            </w:r>
          </w:p>
        </w:tc>
        <w:tc>
          <w:tcPr>
            <w:tcW w:w="0" w:type="auto"/>
          </w:tcPr>
          <w:p w:rsidR="00DB7460" w:rsidRPr="001C72AB" w:rsidRDefault="00DB7460" w:rsidP="002648BB">
            <w:pPr>
              <w:pStyle w:val="Textnotdesubsol"/>
              <w:jc w:val="both"/>
              <w:rPr>
                <w:rFonts w:ascii="Arial Narrow" w:hAnsi="Arial Narrow"/>
                <w:sz w:val="24"/>
                <w:szCs w:val="24"/>
              </w:rPr>
            </w:pPr>
            <w:r w:rsidRPr="001C72AB">
              <w:rPr>
                <w:rFonts w:ascii="Arial Narrow" w:hAnsi="Arial Narrow"/>
                <w:sz w:val="24"/>
                <w:szCs w:val="24"/>
              </w:rPr>
              <w:t>01.08.2022</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30.09.2022</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11.10.2022</w:t>
            </w:r>
          </w:p>
        </w:tc>
      </w:tr>
      <w:tr w:rsidR="00DB7460" w:rsidRPr="001C72AB" w:rsidTr="00DB7460">
        <w:tc>
          <w:tcPr>
            <w:tcW w:w="557" w:type="dxa"/>
          </w:tcPr>
          <w:p w:rsidR="00DB7460" w:rsidRPr="001C72AB" w:rsidRDefault="00DB7460" w:rsidP="00943EFF">
            <w:pPr>
              <w:pStyle w:val="Textnotdesubsol"/>
              <w:jc w:val="center"/>
              <w:rPr>
                <w:rFonts w:ascii="Arial Narrow" w:hAnsi="Arial Narrow"/>
                <w:sz w:val="24"/>
                <w:szCs w:val="24"/>
              </w:rPr>
            </w:pPr>
            <w:r w:rsidRPr="001C72AB">
              <w:rPr>
                <w:rFonts w:ascii="Arial Narrow" w:hAnsi="Arial Narrow"/>
                <w:sz w:val="24"/>
                <w:szCs w:val="24"/>
              </w:rPr>
              <w:t>3.</w:t>
            </w:r>
          </w:p>
        </w:tc>
        <w:tc>
          <w:tcPr>
            <w:tcW w:w="0" w:type="auto"/>
          </w:tcPr>
          <w:p w:rsidR="00DB7460" w:rsidRPr="001C72AB" w:rsidRDefault="00DB7460" w:rsidP="002648BB">
            <w:pPr>
              <w:pStyle w:val="Textnotdesubsol"/>
              <w:jc w:val="both"/>
              <w:rPr>
                <w:rFonts w:ascii="Arial Narrow" w:hAnsi="Arial Narrow"/>
                <w:sz w:val="24"/>
                <w:szCs w:val="24"/>
              </w:rPr>
            </w:pPr>
            <w:r w:rsidRPr="001C72AB">
              <w:rPr>
                <w:rFonts w:ascii="Arial Narrow" w:hAnsi="Arial Narrow"/>
                <w:sz w:val="24"/>
                <w:szCs w:val="24"/>
              </w:rPr>
              <w:t>01.10.2022</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30.11.2022</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12.12.2022</w:t>
            </w:r>
          </w:p>
        </w:tc>
      </w:tr>
      <w:tr w:rsidR="00DB7460" w:rsidRPr="001C72AB" w:rsidTr="00DB7460">
        <w:tc>
          <w:tcPr>
            <w:tcW w:w="557" w:type="dxa"/>
          </w:tcPr>
          <w:p w:rsidR="00DB7460" w:rsidRPr="001C72AB" w:rsidRDefault="00DB7460" w:rsidP="00943EFF">
            <w:pPr>
              <w:pStyle w:val="Textnotdesubsol"/>
              <w:jc w:val="center"/>
              <w:rPr>
                <w:rFonts w:ascii="Arial Narrow" w:hAnsi="Arial Narrow"/>
                <w:sz w:val="24"/>
                <w:szCs w:val="24"/>
              </w:rPr>
            </w:pPr>
            <w:r w:rsidRPr="001C72AB">
              <w:rPr>
                <w:rFonts w:ascii="Arial Narrow" w:hAnsi="Arial Narrow"/>
                <w:sz w:val="24"/>
                <w:szCs w:val="24"/>
              </w:rPr>
              <w:t>4.</w:t>
            </w:r>
          </w:p>
        </w:tc>
        <w:tc>
          <w:tcPr>
            <w:tcW w:w="0" w:type="auto"/>
          </w:tcPr>
          <w:p w:rsidR="00DB7460" w:rsidRPr="001C72AB" w:rsidRDefault="00DB7460" w:rsidP="002648BB">
            <w:pPr>
              <w:pStyle w:val="Textnotdesubsol"/>
              <w:jc w:val="both"/>
              <w:rPr>
                <w:rFonts w:ascii="Arial Narrow" w:hAnsi="Arial Narrow"/>
                <w:sz w:val="24"/>
                <w:szCs w:val="24"/>
              </w:rPr>
            </w:pPr>
            <w:r w:rsidRPr="001C72AB">
              <w:rPr>
                <w:rFonts w:ascii="Arial Narrow" w:hAnsi="Arial Narrow"/>
                <w:sz w:val="24"/>
                <w:szCs w:val="24"/>
              </w:rPr>
              <w:t>01.12.2022</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31.01.2023</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09.02.2023</w:t>
            </w:r>
          </w:p>
        </w:tc>
      </w:tr>
      <w:tr w:rsidR="00DB7460" w:rsidRPr="001C72AB" w:rsidTr="00DB7460">
        <w:tc>
          <w:tcPr>
            <w:tcW w:w="557" w:type="dxa"/>
          </w:tcPr>
          <w:p w:rsidR="00DB7460" w:rsidRPr="001C72AB" w:rsidRDefault="00DB7460" w:rsidP="00943EFF">
            <w:pPr>
              <w:pStyle w:val="Textnotdesubsol"/>
              <w:jc w:val="center"/>
              <w:rPr>
                <w:rFonts w:ascii="Arial Narrow" w:hAnsi="Arial Narrow"/>
                <w:sz w:val="24"/>
                <w:szCs w:val="24"/>
              </w:rPr>
            </w:pPr>
            <w:r w:rsidRPr="001C72AB">
              <w:rPr>
                <w:rFonts w:ascii="Arial Narrow" w:hAnsi="Arial Narrow"/>
                <w:sz w:val="24"/>
                <w:szCs w:val="24"/>
              </w:rPr>
              <w:t>5.</w:t>
            </w:r>
          </w:p>
        </w:tc>
        <w:tc>
          <w:tcPr>
            <w:tcW w:w="0" w:type="auto"/>
          </w:tcPr>
          <w:p w:rsidR="00DB7460" w:rsidRPr="001C72AB" w:rsidRDefault="00DB7460" w:rsidP="002648BB">
            <w:pPr>
              <w:pStyle w:val="Textnotdesubsol"/>
              <w:jc w:val="both"/>
              <w:rPr>
                <w:rFonts w:ascii="Arial Narrow" w:hAnsi="Arial Narrow"/>
                <w:sz w:val="24"/>
                <w:szCs w:val="24"/>
              </w:rPr>
            </w:pPr>
            <w:r w:rsidRPr="001C72AB">
              <w:rPr>
                <w:rFonts w:ascii="Arial Narrow" w:hAnsi="Arial Narrow"/>
                <w:sz w:val="24"/>
                <w:szCs w:val="24"/>
              </w:rPr>
              <w:t>01.02.2023</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31.03.2023</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11.04.2023</w:t>
            </w:r>
          </w:p>
        </w:tc>
      </w:tr>
      <w:tr w:rsidR="00DB7460" w:rsidRPr="001C72AB" w:rsidTr="00DB7460">
        <w:tc>
          <w:tcPr>
            <w:tcW w:w="557" w:type="dxa"/>
          </w:tcPr>
          <w:p w:rsidR="00DB7460" w:rsidRPr="001C72AB" w:rsidRDefault="00DB7460" w:rsidP="00943EFF">
            <w:pPr>
              <w:pStyle w:val="Textnotdesubsol"/>
              <w:jc w:val="center"/>
              <w:rPr>
                <w:rFonts w:ascii="Arial Narrow" w:hAnsi="Arial Narrow"/>
                <w:sz w:val="24"/>
                <w:szCs w:val="24"/>
              </w:rPr>
            </w:pPr>
            <w:r w:rsidRPr="001C72AB">
              <w:rPr>
                <w:rFonts w:ascii="Arial Narrow" w:hAnsi="Arial Narrow"/>
                <w:sz w:val="24"/>
                <w:szCs w:val="24"/>
              </w:rPr>
              <w:t>6.</w:t>
            </w:r>
          </w:p>
        </w:tc>
        <w:tc>
          <w:tcPr>
            <w:tcW w:w="0" w:type="auto"/>
          </w:tcPr>
          <w:p w:rsidR="00DB7460" w:rsidRPr="001C72AB" w:rsidRDefault="00DB7460" w:rsidP="002648BB">
            <w:pPr>
              <w:pStyle w:val="Textnotdesubsol"/>
              <w:jc w:val="both"/>
              <w:rPr>
                <w:rFonts w:ascii="Arial Narrow" w:hAnsi="Arial Narrow"/>
                <w:sz w:val="24"/>
                <w:szCs w:val="24"/>
              </w:rPr>
            </w:pPr>
            <w:r w:rsidRPr="001C72AB">
              <w:rPr>
                <w:rFonts w:ascii="Arial Narrow" w:hAnsi="Arial Narrow"/>
                <w:sz w:val="24"/>
                <w:szCs w:val="24"/>
              </w:rPr>
              <w:t>01.04.2023</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31.05.2023</w:t>
            </w:r>
          </w:p>
        </w:tc>
        <w:tc>
          <w:tcPr>
            <w:tcW w:w="0" w:type="auto"/>
          </w:tcPr>
          <w:p w:rsidR="00DB7460" w:rsidRPr="001C72AB" w:rsidRDefault="00DB7460" w:rsidP="00943EFF">
            <w:pPr>
              <w:pStyle w:val="Textnotdesubsol"/>
              <w:jc w:val="right"/>
              <w:rPr>
                <w:rFonts w:ascii="Arial Narrow" w:hAnsi="Arial Narrow"/>
                <w:sz w:val="24"/>
                <w:szCs w:val="24"/>
              </w:rPr>
            </w:pPr>
            <w:r w:rsidRPr="001C72AB">
              <w:rPr>
                <w:rFonts w:ascii="Arial Narrow" w:hAnsi="Arial Narrow"/>
                <w:sz w:val="24"/>
                <w:szCs w:val="24"/>
              </w:rPr>
              <w:t>12.06.2023</w:t>
            </w:r>
          </w:p>
        </w:tc>
      </w:tr>
    </w:tbl>
    <w:p w:rsidR="00D55479" w:rsidRPr="001C72AB" w:rsidRDefault="00D55479" w:rsidP="001C72AB">
      <w:pPr>
        <w:suppressAutoHyphens/>
        <w:autoSpaceDN w:val="0"/>
        <w:spacing w:before="120" w:after="120"/>
        <w:jc w:val="both"/>
        <w:textAlignment w:val="baseline"/>
        <w:rPr>
          <w:rFonts w:ascii="Arial Narrow" w:hAnsi="Arial Narrow"/>
          <w:sz w:val="20"/>
          <w:szCs w:val="20"/>
        </w:rPr>
      </w:pPr>
    </w:p>
    <w:sectPr w:rsidR="00D55479" w:rsidRPr="001C72AB" w:rsidSect="001C72AB">
      <w:headerReference w:type="default" r:id="rId9"/>
      <w:footerReference w:type="default" r:id="rId10"/>
      <w:pgSz w:w="11909" w:h="16834" w:code="9"/>
      <w:pgMar w:top="1418" w:right="1134" w:bottom="1134" w:left="1418" w:header="142"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0D58" w:rsidRDefault="005D0D58">
      <w:r>
        <w:separator/>
      </w:r>
    </w:p>
  </w:endnote>
  <w:endnote w:type="continuationSeparator" w:id="0">
    <w:p w:rsidR="005D0D58" w:rsidRDefault="005D0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6E1" w:rsidRPr="00FA279F" w:rsidRDefault="00CE56E1" w:rsidP="00FA279F">
    <w:pPr>
      <w:pStyle w:val="Subsol"/>
      <w:tabs>
        <w:tab w:val="clear" w:pos="8640"/>
      </w:tabs>
      <w:jc w:val="right"/>
      <w:rPr>
        <w:rFonts w:ascii="Trebuchet MS" w:hAnsi="Trebuchet MS"/>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p>
  <w:p w:rsidR="00CE56E1" w:rsidRPr="00F12F31" w:rsidRDefault="00CE56E1" w:rsidP="00426533">
    <w:pPr>
      <w:pStyle w:val="Subsol"/>
      <w:tabs>
        <w:tab w:val="clear" w:pos="4320"/>
        <w:tab w:val="clear" w:pos="8640"/>
        <w:tab w:val="left" w:pos="1027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0D58" w:rsidRDefault="005D0D58">
      <w:r>
        <w:separator/>
      </w:r>
    </w:p>
  </w:footnote>
  <w:footnote w:type="continuationSeparator" w:id="0">
    <w:p w:rsidR="005D0D58" w:rsidRDefault="005D0D58">
      <w:r>
        <w:continuationSeparator/>
      </w:r>
    </w:p>
  </w:footnote>
  <w:footnote w:id="1">
    <w:p w:rsidR="00CE56E1" w:rsidRPr="001C72AB" w:rsidRDefault="00CE56E1" w:rsidP="00F23384">
      <w:pPr>
        <w:pStyle w:val="Textnotdesubsol"/>
        <w:rPr>
          <w:rFonts w:ascii="Arial Narrow" w:hAnsi="Arial Narrow"/>
        </w:rPr>
      </w:pPr>
      <w:r w:rsidRPr="001C72AB">
        <w:rPr>
          <w:rStyle w:val="Referinnotdesubsol"/>
          <w:rFonts w:ascii="Arial Narrow" w:hAnsi="Arial Narrow"/>
        </w:rPr>
        <w:footnoteRef/>
      </w:r>
      <w:r w:rsidRPr="001C72AB">
        <w:rPr>
          <w:rFonts w:ascii="Arial Narrow" w:hAnsi="Arial Narrow"/>
        </w:rPr>
        <w:t xml:space="preserve"> Cheltuieli eligibile solicitate raportat la valoarea eligibilă a proiectului</w:t>
      </w:r>
      <w:r w:rsidR="006E1C9F" w:rsidRPr="001C72AB">
        <w:rPr>
          <w:rFonts w:ascii="Arial Narrow" w:hAnsi="Arial Narr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6E1" w:rsidDel="00F22CF8" w:rsidRDefault="00CE56E1" w:rsidP="004173FB">
    <w:pPr>
      <w:pStyle w:val="Antet"/>
      <w:tabs>
        <w:tab w:val="clear" w:pos="4320"/>
        <w:tab w:val="clear" w:pos="8640"/>
        <w:tab w:val="left" w:pos="1950"/>
      </w:tabs>
      <w:rPr>
        <w:rFonts w:ascii="Bookman Old Style" w:hAnsi="Bookman Old Style"/>
        <w:b/>
        <w:sz w:val="28"/>
        <w:szCs w:val="28"/>
      </w:rPr>
    </w:pPr>
    <w:r>
      <w:rPr>
        <w:rFonts w:ascii="Bookman Old Style" w:hAnsi="Bookman Old Style"/>
        <w:b/>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75pt;height:13.75pt;visibility:visible" o:bullet="t">
        <v:imagedata r:id="rId1" o:title=""/>
      </v:shape>
    </w:pict>
  </w:numPicBullet>
  <w:numPicBullet w:numPicBulletId="1">
    <w:pict>
      <v:shape id="_x0000_i1027" type="#_x0000_t75" style="width:11.25pt;height:11.25pt" o:bullet="t">
        <v:imagedata r:id="rId2" o:title="msoB6F2"/>
      </v:shape>
    </w:pict>
  </w:numPicBullet>
  <w:abstractNum w:abstractNumId="0" w15:restartNumberingAfterBreak="0">
    <w:nsid w:val="06E403CA"/>
    <w:multiLevelType w:val="multilevel"/>
    <w:tmpl w:val="92100422"/>
    <w:lvl w:ilvl="0">
      <w:start w:val="7"/>
      <w:numFmt w:val="decimal"/>
      <w:lvlText w:val="%1."/>
      <w:lvlJc w:val="left"/>
      <w:pPr>
        <w:ind w:left="3479" w:hanging="360"/>
      </w:pPr>
      <w:rPr>
        <w:rFonts w:hint="default"/>
        <w:b/>
        <w:i w:val="0"/>
        <w:color w:val="auto"/>
        <w:u w:val="none"/>
      </w:rPr>
    </w:lvl>
    <w:lvl w:ilvl="1">
      <w:start w:val="1"/>
      <w:numFmt w:val="decimal"/>
      <w:isLgl/>
      <w:lvlText w:val="%1.%2"/>
      <w:lvlJc w:val="left"/>
      <w:pPr>
        <w:ind w:left="3479" w:hanging="360"/>
      </w:pPr>
      <w:rPr>
        <w:rFonts w:hint="default"/>
      </w:rPr>
    </w:lvl>
    <w:lvl w:ilvl="2">
      <w:start w:val="1"/>
      <w:numFmt w:val="decimal"/>
      <w:isLgl/>
      <w:lvlText w:val="%1.%2.%3"/>
      <w:lvlJc w:val="left"/>
      <w:pPr>
        <w:ind w:left="4407" w:hanging="720"/>
      </w:pPr>
      <w:rPr>
        <w:rFonts w:ascii="Trebuchet MS" w:hAnsi="Trebuchet MS" w:hint="default"/>
        <w:sz w:val="22"/>
        <w:szCs w:val="22"/>
      </w:rPr>
    </w:lvl>
    <w:lvl w:ilvl="3">
      <w:start w:val="1"/>
      <w:numFmt w:val="decimal"/>
      <w:isLgl/>
      <w:lvlText w:val="%1.%2.%3.%4"/>
      <w:lvlJc w:val="left"/>
      <w:pPr>
        <w:ind w:left="5683" w:hanging="720"/>
      </w:pPr>
      <w:rPr>
        <w:rFonts w:hint="default"/>
      </w:rPr>
    </w:lvl>
    <w:lvl w:ilvl="4">
      <w:start w:val="1"/>
      <w:numFmt w:val="decimal"/>
      <w:isLgl/>
      <w:lvlText w:val="%1.%2.%3.%4.%5"/>
      <w:lvlJc w:val="left"/>
      <w:pPr>
        <w:ind w:left="6043" w:hanging="1080"/>
      </w:pPr>
      <w:rPr>
        <w:rFonts w:hint="default"/>
      </w:rPr>
    </w:lvl>
    <w:lvl w:ilvl="5">
      <w:start w:val="1"/>
      <w:numFmt w:val="decimal"/>
      <w:isLgl/>
      <w:lvlText w:val="%1.%2.%3.%4.%5.%6"/>
      <w:lvlJc w:val="left"/>
      <w:pPr>
        <w:ind w:left="6043" w:hanging="1080"/>
      </w:pPr>
      <w:rPr>
        <w:rFonts w:hint="default"/>
      </w:rPr>
    </w:lvl>
    <w:lvl w:ilvl="6">
      <w:start w:val="1"/>
      <w:numFmt w:val="decimal"/>
      <w:isLgl/>
      <w:lvlText w:val="%1.%2.%3.%4.%5.%6.%7"/>
      <w:lvlJc w:val="left"/>
      <w:pPr>
        <w:ind w:left="6403"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6403" w:hanging="1440"/>
      </w:pPr>
      <w:rPr>
        <w:rFonts w:hint="default"/>
      </w:rPr>
    </w:lvl>
  </w:abstractNum>
  <w:abstractNum w:abstractNumId="1" w15:restartNumberingAfterBreak="0">
    <w:nsid w:val="2A4B3AC6"/>
    <w:multiLevelType w:val="hybridMultilevel"/>
    <w:tmpl w:val="E8C6ACC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D0B2F41"/>
    <w:multiLevelType w:val="hybridMultilevel"/>
    <w:tmpl w:val="F2DA52AE"/>
    <w:lvl w:ilvl="0" w:tplc="6810B528">
      <w:start w:val="1"/>
      <w:numFmt w:val="bullet"/>
      <w:lvlText w:val="o"/>
      <w:lvlJc w:val="left"/>
      <w:pPr>
        <w:ind w:left="1854" w:hanging="360"/>
      </w:pPr>
      <w:rPr>
        <w:rFonts w:ascii="Courier New" w:hAnsi="Courier New" w:cs="Courier New" w:hint="default"/>
        <w:b/>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3" w15:restartNumberingAfterBreak="0">
    <w:nsid w:val="34044371"/>
    <w:multiLevelType w:val="hybridMultilevel"/>
    <w:tmpl w:val="887462A8"/>
    <w:lvl w:ilvl="0" w:tplc="0409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55F35B8"/>
    <w:multiLevelType w:val="hybridMultilevel"/>
    <w:tmpl w:val="3C8E8A1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37050A46"/>
    <w:multiLevelType w:val="hybridMultilevel"/>
    <w:tmpl w:val="C2641932"/>
    <w:lvl w:ilvl="0" w:tplc="04090005">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6" w15:restartNumberingAfterBreak="0">
    <w:nsid w:val="3A034CB6"/>
    <w:multiLevelType w:val="hybridMultilevel"/>
    <w:tmpl w:val="7250C20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38B6401"/>
    <w:multiLevelType w:val="hybridMultilevel"/>
    <w:tmpl w:val="E3163DAC"/>
    <w:lvl w:ilvl="0" w:tplc="CEF88EF8">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46637E56"/>
    <w:multiLevelType w:val="hybridMultilevel"/>
    <w:tmpl w:val="183876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3E82446"/>
    <w:multiLevelType w:val="hybridMultilevel"/>
    <w:tmpl w:val="B026564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59E56D24"/>
    <w:multiLevelType w:val="multilevel"/>
    <w:tmpl w:val="F576595C"/>
    <w:lvl w:ilvl="0">
      <w:start w:val="12"/>
      <w:numFmt w:val="decimal"/>
      <w:lvlText w:val="%1."/>
      <w:lvlJc w:val="left"/>
      <w:pPr>
        <w:ind w:left="3479" w:hanging="360"/>
      </w:pPr>
      <w:rPr>
        <w:rFonts w:hint="default"/>
        <w:b/>
        <w:i w:val="0"/>
        <w:color w:val="auto"/>
        <w:u w:val="none"/>
      </w:rPr>
    </w:lvl>
    <w:lvl w:ilvl="1">
      <w:start w:val="1"/>
      <w:numFmt w:val="decimal"/>
      <w:isLgl/>
      <w:lvlText w:val="%1.%2"/>
      <w:lvlJc w:val="left"/>
      <w:pPr>
        <w:ind w:left="3479" w:hanging="360"/>
      </w:pPr>
      <w:rPr>
        <w:rFonts w:hint="default"/>
      </w:rPr>
    </w:lvl>
    <w:lvl w:ilvl="2">
      <w:start w:val="1"/>
      <w:numFmt w:val="decimal"/>
      <w:isLgl/>
      <w:lvlText w:val="%1.%2.%3"/>
      <w:lvlJc w:val="left"/>
      <w:pPr>
        <w:ind w:left="4407" w:hanging="720"/>
      </w:pPr>
      <w:rPr>
        <w:rFonts w:ascii="Trebuchet MS" w:hAnsi="Trebuchet MS" w:hint="default"/>
        <w:sz w:val="22"/>
        <w:szCs w:val="22"/>
      </w:rPr>
    </w:lvl>
    <w:lvl w:ilvl="3">
      <w:start w:val="1"/>
      <w:numFmt w:val="decimal"/>
      <w:isLgl/>
      <w:lvlText w:val="%1.%2.%3.%4"/>
      <w:lvlJc w:val="left"/>
      <w:pPr>
        <w:ind w:left="5683" w:hanging="720"/>
      </w:pPr>
      <w:rPr>
        <w:rFonts w:hint="default"/>
      </w:rPr>
    </w:lvl>
    <w:lvl w:ilvl="4">
      <w:start w:val="1"/>
      <w:numFmt w:val="decimal"/>
      <w:isLgl/>
      <w:lvlText w:val="%1.%2.%3.%4.%5"/>
      <w:lvlJc w:val="left"/>
      <w:pPr>
        <w:ind w:left="6043" w:hanging="1080"/>
      </w:pPr>
      <w:rPr>
        <w:rFonts w:hint="default"/>
      </w:rPr>
    </w:lvl>
    <w:lvl w:ilvl="5">
      <w:start w:val="1"/>
      <w:numFmt w:val="decimal"/>
      <w:isLgl/>
      <w:lvlText w:val="%1.%2.%3.%4.%5.%6"/>
      <w:lvlJc w:val="left"/>
      <w:pPr>
        <w:ind w:left="6043" w:hanging="1080"/>
      </w:pPr>
      <w:rPr>
        <w:rFonts w:hint="default"/>
      </w:rPr>
    </w:lvl>
    <w:lvl w:ilvl="6">
      <w:start w:val="1"/>
      <w:numFmt w:val="decimal"/>
      <w:isLgl/>
      <w:lvlText w:val="%1.%2.%3.%4.%5.%6.%7"/>
      <w:lvlJc w:val="left"/>
      <w:pPr>
        <w:ind w:left="6403"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6403" w:hanging="1440"/>
      </w:pPr>
      <w:rPr>
        <w:rFonts w:hint="default"/>
      </w:rPr>
    </w:lvl>
  </w:abstractNum>
  <w:abstractNum w:abstractNumId="11" w15:restartNumberingAfterBreak="0">
    <w:nsid w:val="67BC7322"/>
    <w:multiLevelType w:val="multilevel"/>
    <w:tmpl w:val="A48E43B0"/>
    <w:lvl w:ilvl="0">
      <w:start w:val="1"/>
      <w:numFmt w:val="decimal"/>
      <w:lvlText w:val="%1."/>
      <w:lvlJc w:val="left"/>
      <w:pPr>
        <w:ind w:left="3479" w:hanging="360"/>
      </w:pPr>
      <w:rPr>
        <w:b/>
        <w:i w:val="0"/>
        <w:color w:val="auto"/>
        <w:u w:val="none"/>
      </w:rPr>
    </w:lvl>
    <w:lvl w:ilvl="1">
      <w:start w:val="1"/>
      <w:numFmt w:val="decimal"/>
      <w:isLgl/>
      <w:lvlText w:val="%1.%2"/>
      <w:lvlJc w:val="left"/>
      <w:pPr>
        <w:ind w:left="3479" w:hanging="360"/>
      </w:pPr>
      <w:rPr>
        <w:rFonts w:hint="default"/>
      </w:rPr>
    </w:lvl>
    <w:lvl w:ilvl="2">
      <w:start w:val="1"/>
      <w:numFmt w:val="decimal"/>
      <w:isLgl/>
      <w:lvlText w:val="%1.%2.%3"/>
      <w:lvlJc w:val="left"/>
      <w:pPr>
        <w:ind w:left="4407" w:hanging="720"/>
      </w:pPr>
      <w:rPr>
        <w:rFonts w:ascii="Trebuchet MS" w:hAnsi="Trebuchet MS" w:hint="default"/>
        <w:sz w:val="22"/>
        <w:szCs w:val="22"/>
      </w:rPr>
    </w:lvl>
    <w:lvl w:ilvl="3">
      <w:start w:val="1"/>
      <w:numFmt w:val="decimal"/>
      <w:isLgl/>
      <w:lvlText w:val="%1.%2.%3.%4"/>
      <w:lvlJc w:val="left"/>
      <w:pPr>
        <w:ind w:left="5683" w:hanging="720"/>
      </w:pPr>
      <w:rPr>
        <w:rFonts w:hint="default"/>
      </w:rPr>
    </w:lvl>
    <w:lvl w:ilvl="4">
      <w:start w:val="1"/>
      <w:numFmt w:val="decimal"/>
      <w:isLgl/>
      <w:lvlText w:val="%1.%2.%3.%4.%5"/>
      <w:lvlJc w:val="left"/>
      <w:pPr>
        <w:ind w:left="6043" w:hanging="1080"/>
      </w:pPr>
      <w:rPr>
        <w:rFonts w:hint="default"/>
      </w:rPr>
    </w:lvl>
    <w:lvl w:ilvl="5">
      <w:start w:val="1"/>
      <w:numFmt w:val="decimal"/>
      <w:isLgl/>
      <w:lvlText w:val="%1.%2.%3.%4.%5.%6"/>
      <w:lvlJc w:val="left"/>
      <w:pPr>
        <w:ind w:left="6043" w:hanging="1080"/>
      </w:pPr>
      <w:rPr>
        <w:rFonts w:hint="default"/>
      </w:rPr>
    </w:lvl>
    <w:lvl w:ilvl="6">
      <w:start w:val="1"/>
      <w:numFmt w:val="decimal"/>
      <w:isLgl/>
      <w:lvlText w:val="%1.%2.%3.%4.%5.%6.%7"/>
      <w:lvlJc w:val="left"/>
      <w:pPr>
        <w:ind w:left="6403"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6403" w:hanging="1440"/>
      </w:pPr>
      <w:rPr>
        <w:rFonts w:hint="default"/>
      </w:rPr>
    </w:lvl>
  </w:abstractNum>
  <w:abstractNum w:abstractNumId="12" w15:restartNumberingAfterBreak="0">
    <w:nsid w:val="68420A7A"/>
    <w:multiLevelType w:val="hybridMultilevel"/>
    <w:tmpl w:val="3DEE2282"/>
    <w:lvl w:ilvl="0" w:tplc="CEF88EF8">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6F153677"/>
    <w:multiLevelType w:val="hybridMultilevel"/>
    <w:tmpl w:val="77905818"/>
    <w:lvl w:ilvl="0" w:tplc="1124E2A8">
      <w:start w:val="11"/>
      <w:numFmt w:val="decimal"/>
      <w:lvlText w:val="%1."/>
      <w:lvlJc w:val="left"/>
      <w:pPr>
        <w:ind w:left="107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D470C8"/>
    <w:multiLevelType w:val="hybridMultilevel"/>
    <w:tmpl w:val="E8802D6A"/>
    <w:lvl w:ilvl="0" w:tplc="CEF88EF8">
      <w:start w:val="1"/>
      <w:numFmt w:val="bullet"/>
      <w:lvlText w:val=""/>
      <w:lvlPicBulletId w:val="0"/>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72F45963"/>
    <w:multiLevelType w:val="multilevel"/>
    <w:tmpl w:val="95A447C4"/>
    <w:lvl w:ilvl="0">
      <w:start w:val="13"/>
      <w:numFmt w:val="decimal"/>
      <w:lvlText w:val="%1."/>
      <w:lvlJc w:val="left"/>
      <w:pPr>
        <w:ind w:left="1070" w:hanging="360"/>
      </w:pPr>
      <w:rPr>
        <w:rFonts w:hint="default"/>
        <w:color w:val="auto"/>
        <w:u w:val="none"/>
      </w:rPr>
    </w:lvl>
    <w:lvl w:ilvl="1">
      <w:start w:val="11"/>
      <w:numFmt w:val="decimal"/>
      <w:isLgl/>
      <w:lvlText w:val="%1.%2"/>
      <w:lvlJc w:val="left"/>
      <w:pPr>
        <w:ind w:left="1212" w:hanging="360"/>
      </w:pPr>
      <w:rPr>
        <w:rFonts w:hint="default"/>
      </w:rPr>
    </w:lvl>
    <w:lvl w:ilvl="2">
      <w:start w:val="1"/>
      <w:numFmt w:val="decimal"/>
      <w:isLgl/>
      <w:lvlText w:val="%1.%2.%3"/>
      <w:lvlJc w:val="left"/>
      <w:pPr>
        <w:ind w:left="1998" w:hanging="720"/>
      </w:pPr>
      <w:rPr>
        <w:rFonts w:ascii="Trebuchet MS" w:hAnsi="Trebuchet MS" w:hint="default"/>
        <w:sz w:val="22"/>
        <w:szCs w:val="22"/>
      </w:rPr>
    </w:lvl>
    <w:lvl w:ilvl="3">
      <w:start w:val="1"/>
      <w:numFmt w:val="decimal"/>
      <w:isLgl/>
      <w:lvlText w:val="%1.%2.%3.%4"/>
      <w:lvlJc w:val="left"/>
      <w:pPr>
        <w:ind w:left="3274" w:hanging="720"/>
      </w:pPr>
      <w:rPr>
        <w:rFonts w:hint="default"/>
      </w:rPr>
    </w:lvl>
    <w:lvl w:ilvl="4">
      <w:start w:val="1"/>
      <w:numFmt w:val="decimal"/>
      <w:isLgl/>
      <w:lvlText w:val="%1.%2.%3.%4.%5"/>
      <w:lvlJc w:val="left"/>
      <w:pPr>
        <w:ind w:left="3634" w:hanging="1080"/>
      </w:pPr>
      <w:rPr>
        <w:rFonts w:hint="default"/>
      </w:rPr>
    </w:lvl>
    <w:lvl w:ilvl="5">
      <w:start w:val="1"/>
      <w:numFmt w:val="decimal"/>
      <w:isLgl/>
      <w:lvlText w:val="%1.%2.%3.%4.%5.%6"/>
      <w:lvlJc w:val="left"/>
      <w:pPr>
        <w:ind w:left="3634" w:hanging="1080"/>
      </w:pPr>
      <w:rPr>
        <w:rFonts w:hint="default"/>
      </w:rPr>
    </w:lvl>
    <w:lvl w:ilvl="6">
      <w:start w:val="1"/>
      <w:numFmt w:val="decimal"/>
      <w:isLgl/>
      <w:lvlText w:val="%1.%2.%3.%4.%5.%6.%7"/>
      <w:lvlJc w:val="left"/>
      <w:pPr>
        <w:ind w:left="3994" w:hanging="1440"/>
      </w:pPr>
      <w:rPr>
        <w:rFonts w:hint="default"/>
      </w:rPr>
    </w:lvl>
    <w:lvl w:ilvl="7">
      <w:start w:val="1"/>
      <w:numFmt w:val="decimal"/>
      <w:isLgl/>
      <w:lvlText w:val="%1.%2.%3.%4.%5.%6.%7.%8"/>
      <w:lvlJc w:val="left"/>
      <w:pPr>
        <w:ind w:left="3994" w:hanging="1440"/>
      </w:pPr>
      <w:rPr>
        <w:rFonts w:hint="default"/>
      </w:rPr>
    </w:lvl>
    <w:lvl w:ilvl="8">
      <w:start w:val="1"/>
      <w:numFmt w:val="decimal"/>
      <w:isLgl/>
      <w:lvlText w:val="%1.%2.%3.%4.%5.%6.%7.%8.%9"/>
      <w:lvlJc w:val="left"/>
      <w:pPr>
        <w:ind w:left="3994" w:hanging="1440"/>
      </w:pPr>
      <w:rPr>
        <w:rFonts w:hint="default"/>
      </w:rPr>
    </w:lvl>
  </w:abstractNum>
  <w:abstractNum w:abstractNumId="16" w15:restartNumberingAfterBreak="0">
    <w:nsid w:val="78302BA1"/>
    <w:multiLevelType w:val="hybridMultilevel"/>
    <w:tmpl w:val="1D78F87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6"/>
  </w:num>
  <w:num w:numId="4">
    <w:abstractNumId w:val="15"/>
  </w:num>
  <w:num w:numId="5">
    <w:abstractNumId w:val="9"/>
  </w:num>
  <w:num w:numId="6">
    <w:abstractNumId w:val="4"/>
  </w:num>
  <w:num w:numId="7">
    <w:abstractNumId w:val="6"/>
  </w:num>
  <w:num w:numId="8">
    <w:abstractNumId w:val="5"/>
  </w:num>
  <w:num w:numId="9">
    <w:abstractNumId w:val="3"/>
  </w:num>
  <w:num w:numId="10">
    <w:abstractNumId w:val="14"/>
  </w:num>
  <w:num w:numId="11">
    <w:abstractNumId w:val="0"/>
  </w:num>
  <w:num w:numId="12">
    <w:abstractNumId w:val="10"/>
  </w:num>
  <w:num w:numId="13">
    <w:abstractNumId w:val="13"/>
  </w:num>
  <w:num w:numId="14">
    <w:abstractNumId w:val="2"/>
  </w:num>
  <w:num w:numId="15">
    <w:abstractNumId w:val="8"/>
  </w:num>
  <w:num w:numId="16">
    <w:abstractNumId w:val="1"/>
  </w:num>
  <w:num w:numId="1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15B5"/>
    <w:rsid w:val="0000097A"/>
    <w:rsid w:val="00000A2E"/>
    <w:rsid w:val="000011E0"/>
    <w:rsid w:val="00001E14"/>
    <w:rsid w:val="000023F2"/>
    <w:rsid w:val="000024C8"/>
    <w:rsid w:val="000026DB"/>
    <w:rsid w:val="000027A3"/>
    <w:rsid w:val="000051B6"/>
    <w:rsid w:val="000067B8"/>
    <w:rsid w:val="00006A3D"/>
    <w:rsid w:val="00012298"/>
    <w:rsid w:val="0001429E"/>
    <w:rsid w:val="00015640"/>
    <w:rsid w:val="00015BF6"/>
    <w:rsid w:val="00021387"/>
    <w:rsid w:val="0002139F"/>
    <w:rsid w:val="000213E8"/>
    <w:rsid w:val="00022DC7"/>
    <w:rsid w:val="000267DC"/>
    <w:rsid w:val="0002691E"/>
    <w:rsid w:val="00027230"/>
    <w:rsid w:val="0003053A"/>
    <w:rsid w:val="00030D76"/>
    <w:rsid w:val="0003146D"/>
    <w:rsid w:val="00033250"/>
    <w:rsid w:val="00034243"/>
    <w:rsid w:val="00034C34"/>
    <w:rsid w:val="000350E6"/>
    <w:rsid w:val="000352B5"/>
    <w:rsid w:val="00035BFF"/>
    <w:rsid w:val="000360CB"/>
    <w:rsid w:val="00036418"/>
    <w:rsid w:val="00037BA1"/>
    <w:rsid w:val="000404A0"/>
    <w:rsid w:val="00041C82"/>
    <w:rsid w:val="00042AF9"/>
    <w:rsid w:val="00043AE1"/>
    <w:rsid w:val="00044695"/>
    <w:rsid w:val="000450CA"/>
    <w:rsid w:val="00045359"/>
    <w:rsid w:val="00047670"/>
    <w:rsid w:val="000507A2"/>
    <w:rsid w:val="0005115E"/>
    <w:rsid w:val="0005228A"/>
    <w:rsid w:val="00052E23"/>
    <w:rsid w:val="00053199"/>
    <w:rsid w:val="00053690"/>
    <w:rsid w:val="00061175"/>
    <w:rsid w:val="00061BE7"/>
    <w:rsid w:val="00061C5B"/>
    <w:rsid w:val="00064107"/>
    <w:rsid w:val="00065851"/>
    <w:rsid w:val="00065EBB"/>
    <w:rsid w:val="00065F6A"/>
    <w:rsid w:val="0006605D"/>
    <w:rsid w:val="000670E4"/>
    <w:rsid w:val="00067240"/>
    <w:rsid w:val="00067C31"/>
    <w:rsid w:val="00070864"/>
    <w:rsid w:val="0007283D"/>
    <w:rsid w:val="00072BD7"/>
    <w:rsid w:val="000739D0"/>
    <w:rsid w:val="000744D3"/>
    <w:rsid w:val="00075568"/>
    <w:rsid w:val="0007663D"/>
    <w:rsid w:val="00080664"/>
    <w:rsid w:val="000812F8"/>
    <w:rsid w:val="0008175F"/>
    <w:rsid w:val="00081D29"/>
    <w:rsid w:val="00082445"/>
    <w:rsid w:val="000839E8"/>
    <w:rsid w:val="000903F4"/>
    <w:rsid w:val="00090437"/>
    <w:rsid w:val="000908FF"/>
    <w:rsid w:val="000916C9"/>
    <w:rsid w:val="00093109"/>
    <w:rsid w:val="0009382E"/>
    <w:rsid w:val="00095225"/>
    <w:rsid w:val="00095EA9"/>
    <w:rsid w:val="00095FC0"/>
    <w:rsid w:val="00096A3A"/>
    <w:rsid w:val="000A065A"/>
    <w:rsid w:val="000A0B0D"/>
    <w:rsid w:val="000A5318"/>
    <w:rsid w:val="000A5625"/>
    <w:rsid w:val="000A5C1B"/>
    <w:rsid w:val="000A5E93"/>
    <w:rsid w:val="000A61DC"/>
    <w:rsid w:val="000A61F1"/>
    <w:rsid w:val="000B1DB1"/>
    <w:rsid w:val="000B3ECE"/>
    <w:rsid w:val="000B6787"/>
    <w:rsid w:val="000B7570"/>
    <w:rsid w:val="000C0C3F"/>
    <w:rsid w:val="000C33FC"/>
    <w:rsid w:val="000C4374"/>
    <w:rsid w:val="000C50C0"/>
    <w:rsid w:val="000C5214"/>
    <w:rsid w:val="000C6130"/>
    <w:rsid w:val="000C6836"/>
    <w:rsid w:val="000D0D83"/>
    <w:rsid w:val="000D1173"/>
    <w:rsid w:val="000D15D2"/>
    <w:rsid w:val="000D2A1F"/>
    <w:rsid w:val="000D2ABF"/>
    <w:rsid w:val="000D3012"/>
    <w:rsid w:val="000D4BD4"/>
    <w:rsid w:val="000D4D4F"/>
    <w:rsid w:val="000D5632"/>
    <w:rsid w:val="000D5B47"/>
    <w:rsid w:val="000D6AA3"/>
    <w:rsid w:val="000E01FF"/>
    <w:rsid w:val="000E0A22"/>
    <w:rsid w:val="000E1176"/>
    <w:rsid w:val="000E1EAF"/>
    <w:rsid w:val="000E296B"/>
    <w:rsid w:val="000E3476"/>
    <w:rsid w:val="000E4315"/>
    <w:rsid w:val="000E470C"/>
    <w:rsid w:val="000E5092"/>
    <w:rsid w:val="000E5119"/>
    <w:rsid w:val="000E5A16"/>
    <w:rsid w:val="000E6AE3"/>
    <w:rsid w:val="000E72AF"/>
    <w:rsid w:val="000E737A"/>
    <w:rsid w:val="000F1505"/>
    <w:rsid w:val="000F1925"/>
    <w:rsid w:val="000F1BDB"/>
    <w:rsid w:val="000F29BC"/>
    <w:rsid w:val="000F2D4F"/>
    <w:rsid w:val="000F34EA"/>
    <w:rsid w:val="000F3766"/>
    <w:rsid w:val="000F3B15"/>
    <w:rsid w:val="000F4716"/>
    <w:rsid w:val="000F6E94"/>
    <w:rsid w:val="000F7C72"/>
    <w:rsid w:val="000F7D18"/>
    <w:rsid w:val="001005E5"/>
    <w:rsid w:val="00100AC1"/>
    <w:rsid w:val="00101BF1"/>
    <w:rsid w:val="00102143"/>
    <w:rsid w:val="001046E9"/>
    <w:rsid w:val="00110359"/>
    <w:rsid w:val="00110525"/>
    <w:rsid w:val="00111348"/>
    <w:rsid w:val="00111B8A"/>
    <w:rsid w:val="0011327D"/>
    <w:rsid w:val="001135EB"/>
    <w:rsid w:val="00115235"/>
    <w:rsid w:val="0011633F"/>
    <w:rsid w:val="00117799"/>
    <w:rsid w:val="00120BD4"/>
    <w:rsid w:val="001217E5"/>
    <w:rsid w:val="0012224E"/>
    <w:rsid w:val="00122B3E"/>
    <w:rsid w:val="00122C37"/>
    <w:rsid w:val="0012442E"/>
    <w:rsid w:val="001245E0"/>
    <w:rsid w:val="00124BF3"/>
    <w:rsid w:val="00124C38"/>
    <w:rsid w:val="00130A2F"/>
    <w:rsid w:val="00133237"/>
    <w:rsid w:val="0013387A"/>
    <w:rsid w:val="00134440"/>
    <w:rsid w:val="00135141"/>
    <w:rsid w:val="0013525A"/>
    <w:rsid w:val="00135698"/>
    <w:rsid w:val="00136989"/>
    <w:rsid w:val="001370AE"/>
    <w:rsid w:val="00137EF5"/>
    <w:rsid w:val="00137F67"/>
    <w:rsid w:val="0014070B"/>
    <w:rsid w:val="001413BF"/>
    <w:rsid w:val="001424F2"/>
    <w:rsid w:val="0014323A"/>
    <w:rsid w:val="00144A10"/>
    <w:rsid w:val="00145495"/>
    <w:rsid w:val="001475FD"/>
    <w:rsid w:val="00150BCB"/>
    <w:rsid w:val="00150C09"/>
    <w:rsid w:val="00151200"/>
    <w:rsid w:val="00151267"/>
    <w:rsid w:val="00151382"/>
    <w:rsid w:val="001523D2"/>
    <w:rsid w:val="00152603"/>
    <w:rsid w:val="001602F9"/>
    <w:rsid w:val="0016218B"/>
    <w:rsid w:val="0016296A"/>
    <w:rsid w:val="00162AD5"/>
    <w:rsid w:val="00163843"/>
    <w:rsid w:val="0016435F"/>
    <w:rsid w:val="00170690"/>
    <w:rsid w:val="00171240"/>
    <w:rsid w:val="001717BC"/>
    <w:rsid w:val="00171BD1"/>
    <w:rsid w:val="00172272"/>
    <w:rsid w:val="00173B2D"/>
    <w:rsid w:val="00175125"/>
    <w:rsid w:val="00175BAA"/>
    <w:rsid w:val="00175DF7"/>
    <w:rsid w:val="00176014"/>
    <w:rsid w:val="00177279"/>
    <w:rsid w:val="001773EB"/>
    <w:rsid w:val="001774FD"/>
    <w:rsid w:val="00177976"/>
    <w:rsid w:val="001800D5"/>
    <w:rsid w:val="0018109A"/>
    <w:rsid w:val="00181271"/>
    <w:rsid w:val="00181E9E"/>
    <w:rsid w:val="0018255D"/>
    <w:rsid w:val="001848F9"/>
    <w:rsid w:val="00185112"/>
    <w:rsid w:val="001858E6"/>
    <w:rsid w:val="00191D56"/>
    <w:rsid w:val="0019214C"/>
    <w:rsid w:val="00192CA7"/>
    <w:rsid w:val="0019753E"/>
    <w:rsid w:val="001A0D63"/>
    <w:rsid w:val="001A0F08"/>
    <w:rsid w:val="001A1F24"/>
    <w:rsid w:val="001A21C5"/>
    <w:rsid w:val="001A2926"/>
    <w:rsid w:val="001A580E"/>
    <w:rsid w:val="001A77EE"/>
    <w:rsid w:val="001A78B7"/>
    <w:rsid w:val="001A7A64"/>
    <w:rsid w:val="001A7ABC"/>
    <w:rsid w:val="001A7CE3"/>
    <w:rsid w:val="001B06D3"/>
    <w:rsid w:val="001B09D0"/>
    <w:rsid w:val="001B1BFD"/>
    <w:rsid w:val="001B2A95"/>
    <w:rsid w:val="001B3DF7"/>
    <w:rsid w:val="001B4119"/>
    <w:rsid w:val="001B4709"/>
    <w:rsid w:val="001B4E28"/>
    <w:rsid w:val="001B59D0"/>
    <w:rsid w:val="001B5EF5"/>
    <w:rsid w:val="001B61EC"/>
    <w:rsid w:val="001B6DFB"/>
    <w:rsid w:val="001B7BEB"/>
    <w:rsid w:val="001C0A4E"/>
    <w:rsid w:val="001C1997"/>
    <w:rsid w:val="001C2E30"/>
    <w:rsid w:val="001C39A6"/>
    <w:rsid w:val="001C3ED8"/>
    <w:rsid w:val="001C4DCF"/>
    <w:rsid w:val="001C72AB"/>
    <w:rsid w:val="001D0250"/>
    <w:rsid w:val="001D02D0"/>
    <w:rsid w:val="001D0FF8"/>
    <w:rsid w:val="001D111E"/>
    <w:rsid w:val="001D1666"/>
    <w:rsid w:val="001D5A03"/>
    <w:rsid w:val="001D740A"/>
    <w:rsid w:val="001E051E"/>
    <w:rsid w:val="001E1BCC"/>
    <w:rsid w:val="001E2B48"/>
    <w:rsid w:val="001E3104"/>
    <w:rsid w:val="001F038F"/>
    <w:rsid w:val="001F2C81"/>
    <w:rsid w:val="001F32D7"/>
    <w:rsid w:val="001F4099"/>
    <w:rsid w:val="001F49C9"/>
    <w:rsid w:val="001F4A99"/>
    <w:rsid w:val="001F537B"/>
    <w:rsid w:val="001F553D"/>
    <w:rsid w:val="001F5E31"/>
    <w:rsid w:val="001F7E5C"/>
    <w:rsid w:val="002017C3"/>
    <w:rsid w:val="00201DFC"/>
    <w:rsid w:val="002039CF"/>
    <w:rsid w:val="00205315"/>
    <w:rsid w:val="002053A2"/>
    <w:rsid w:val="00211521"/>
    <w:rsid w:val="00212857"/>
    <w:rsid w:val="002143B4"/>
    <w:rsid w:val="00214ABC"/>
    <w:rsid w:val="00214F83"/>
    <w:rsid w:val="00215202"/>
    <w:rsid w:val="0021620B"/>
    <w:rsid w:val="00216926"/>
    <w:rsid w:val="0022075E"/>
    <w:rsid w:val="0022154A"/>
    <w:rsid w:val="00222EBA"/>
    <w:rsid w:val="00224F0F"/>
    <w:rsid w:val="00225A33"/>
    <w:rsid w:val="00225A74"/>
    <w:rsid w:val="00227042"/>
    <w:rsid w:val="00227D79"/>
    <w:rsid w:val="00230AE6"/>
    <w:rsid w:val="00230F29"/>
    <w:rsid w:val="00231464"/>
    <w:rsid w:val="00231F2E"/>
    <w:rsid w:val="00231F9C"/>
    <w:rsid w:val="00233689"/>
    <w:rsid w:val="00236E8A"/>
    <w:rsid w:val="0023751F"/>
    <w:rsid w:val="00241550"/>
    <w:rsid w:val="00241C30"/>
    <w:rsid w:val="002439BE"/>
    <w:rsid w:val="00245B81"/>
    <w:rsid w:val="00245EB5"/>
    <w:rsid w:val="002460C2"/>
    <w:rsid w:val="00246D12"/>
    <w:rsid w:val="0024756B"/>
    <w:rsid w:val="0025080C"/>
    <w:rsid w:val="0025179E"/>
    <w:rsid w:val="002519CF"/>
    <w:rsid w:val="00254165"/>
    <w:rsid w:val="00254CC1"/>
    <w:rsid w:val="00255C17"/>
    <w:rsid w:val="00257881"/>
    <w:rsid w:val="00260F53"/>
    <w:rsid w:val="0026112C"/>
    <w:rsid w:val="00261538"/>
    <w:rsid w:val="002629E6"/>
    <w:rsid w:val="0026472D"/>
    <w:rsid w:val="002648BB"/>
    <w:rsid w:val="00264A8B"/>
    <w:rsid w:val="00264FDA"/>
    <w:rsid w:val="00265594"/>
    <w:rsid w:val="002655C2"/>
    <w:rsid w:val="0026724C"/>
    <w:rsid w:val="002706CD"/>
    <w:rsid w:val="00270FDB"/>
    <w:rsid w:val="00272B8C"/>
    <w:rsid w:val="00273FF5"/>
    <w:rsid w:val="00274179"/>
    <w:rsid w:val="00274D96"/>
    <w:rsid w:val="00277B40"/>
    <w:rsid w:val="00277DEC"/>
    <w:rsid w:val="00280354"/>
    <w:rsid w:val="00281EA6"/>
    <w:rsid w:val="0028265E"/>
    <w:rsid w:val="00283DCE"/>
    <w:rsid w:val="00284C89"/>
    <w:rsid w:val="00285603"/>
    <w:rsid w:val="0028648A"/>
    <w:rsid w:val="002864DF"/>
    <w:rsid w:val="00287871"/>
    <w:rsid w:val="002905BF"/>
    <w:rsid w:val="002905D9"/>
    <w:rsid w:val="00290809"/>
    <w:rsid w:val="002919C3"/>
    <w:rsid w:val="00291FBA"/>
    <w:rsid w:val="00292524"/>
    <w:rsid w:val="00293035"/>
    <w:rsid w:val="00293305"/>
    <w:rsid w:val="00294496"/>
    <w:rsid w:val="002956DE"/>
    <w:rsid w:val="00295954"/>
    <w:rsid w:val="00296076"/>
    <w:rsid w:val="002960D4"/>
    <w:rsid w:val="002962C2"/>
    <w:rsid w:val="00297EBC"/>
    <w:rsid w:val="002A26FE"/>
    <w:rsid w:val="002A340B"/>
    <w:rsid w:val="002A344A"/>
    <w:rsid w:val="002A485D"/>
    <w:rsid w:val="002A59EE"/>
    <w:rsid w:val="002A6A87"/>
    <w:rsid w:val="002B199D"/>
    <w:rsid w:val="002B3A79"/>
    <w:rsid w:val="002B4ECD"/>
    <w:rsid w:val="002B59DD"/>
    <w:rsid w:val="002B6B81"/>
    <w:rsid w:val="002B73BE"/>
    <w:rsid w:val="002C05FC"/>
    <w:rsid w:val="002C24E0"/>
    <w:rsid w:val="002C3637"/>
    <w:rsid w:val="002C3A88"/>
    <w:rsid w:val="002C3EC8"/>
    <w:rsid w:val="002C40AA"/>
    <w:rsid w:val="002C4C5E"/>
    <w:rsid w:val="002C5827"/>
    <w:rsid w:val="002C6E1F"/>
    <w:rsid w:val="002C7464"/>
    <w:rsid w:val="002C766D"/>
    <w:rsid w:val="002D11C4"/>
    <w:rsid w:val="002D2882"/>
    <w:rsid w:val="002D28B9"/>
    <w:rsid w:val="002D305E"/>
    <w:rsid w:val="002D38A4"/>
    <w:rsid w:val="002D4065"/>
    <w:rsid w:val="002D4170"/>
    <w:rsid w:val="002D7525"/>
    <w:rsid w:val="002E0CA4"/>
    <w:rsid w:val="002E1AC8"/>
    <w:rsid w:val="002E22CB"/>
    <w:rsid w:val="002E4206"/>
    <w:rsid w:val="002E47B8"/>
    <w:rsid w:val="002E4A2A"/>
    <w:rsid w:val="002E4FE6"/>
    <w:rsid w:val="002E5A17"/>
    <w:rsid w:val="002E6CC4"/>
    <w:rsid w:val="002E7ACF"/>
    <w:rsid w:val="002E7D35"/>
    <w:rsid w:val="002F0C86"/>
    <w:rsid w:val="002F0E09"/>
    <w:rsid w:val="002F1F21"/>
    <w:rsid w:val="002F25CE"/>
    <w:rsid w:val="002F28FA"/>
    <w:rsid w:val="002F4792"/>
    <w:rsid w:val="002F548C"/>
    <w:rsid w:val="002F654E"/>
    <w:rsid w:val="002F666E"/>
    <w:rsid w:val="002F6BF0"/>
    <w:rsid w:val="002F724F"/>
    <w:rsid w:val="002F737E"/>
    <w:rsid w:val="002F7CE5"/>
    <w:rsid w:val="00301975"/>
    <w:rsid w:val="003028E6"/>
    <w:rsid w:val="003056BD"/>
    <w:rsid w:val="003057E2"/>
    <w:rsid w:val="0030603C"/>
    <w:rsid w:val="0030798A"/>
    <w:rsid w:val="003103F3"/>
    <w:rsid w:val="00311053"/>
    <w:rsid w:val="003131C2"/>
    <w:rsid w:val="00314390"/>
    <w:rsid w:val="00315E45"/>
    <w:rsid w:val="003165D7"/>
    <w:rsid w:val="00316ED0"/>
    <w:rsid w:val="00316F1D"/>
    <w:rsid w:val="003204B8"/>
    <w:rsid w:val="003223E1"/>
    <w:rsid w:val="003258E9"/>
    <w:rsid w:val="003272EC"/>
    <w:rsid w:val="00330BAF"/>
    <w:rsid w:val="00330CA2"/>
    <w:rsid w:val="00332BE8"/>
    <w:rsid w:val="0033609D"/>
    <w:rsid w:val="003367AE"/>
    <w:rsid w:val="00336D13"/>
    <w:rsid w:val="0033751B"/>
    <w:rsid w:val="003378AF"/>
    <w:rsid w:val="00337C73"/>
    <w:rsid w:val="00340933"/>
    <w:rsid w:val="00341137"/>
    <w:rsid w:val="00341499"/>
    <w:rsid w:val="00341D2C"/>
    <w:rsid w:val="003428D7"/>
    <w:rsid w:val="00342BAC"/>
    <w:rsid w:val="00342E5E"/>
    <w:rsid w:val="003438EC"/>
    <w:rsid w:val="00343B01"/>
    <w:rsid w:val="00343E28"/>
    <w:rsid w:val="00344A7F"/>
    <w:rsid w:val="00345C47"/>
    <w:rsid w:val="003472B5"/>
    <w:rsid w:val="00350EDB"/>
    <w:rsid w:val="003515FB"/>
    <w:rsid w:val="00351B70"/>
    <w:rsid w:val="00352C7D"/>
    <w:rsid w:val="00353DB9"/>
    <w:rsid w:val="003564DD"/>
    <w:rsid w:val="00356855"/>
    <w:rsid w:val="00356880"/>
    <w:rsid w:val="0035795F"/>
    <w:rsid w:val="00357FAF"/>
    <w:rsid w:val="00360600"/>
    <w:rsid w:val="003607BE"/>
    <w:rsid w:val="0036132D"/>
    <w:rsid w:val="003623C0"/>
    <w:rsid w:val="00362B5C"/>
    <w:rsid w:val="00363CB3"/>
    <w:rsid w:val="0036439B"/>
    <w:rsid w:val="00366B0E"/>
    <w:rsid w:val="00366CA2"/>
    <w:rsid w:val="003670EE"/>
    <w:rsid w:val="003717E3"/>
    <w:rsid w:val="00371A5E"/>
    <w:rsid w:val="0037276B"/>
    <w:rsid w:val="00372849"/>
    <w:rsid w:val="003735C1"/>
    <w:rsid w:val="00373DF2"/>
    <w:rsid w:val="00374479"/>
    <w:rsid w:val="00375F4B"/>
    <w:rsid w:val="00376CAB"/>
    <w:rsid w:val="00377E08"/>
    <w:rsid w:val="0038035B"/>
    <w:rsid w:val="00381841"/>
    <w:rsid w:val="003818C9"/>
    <w:rsid w:val="00382CC2"/>
    <w:rsid w:val="00382CE7"/>
    <w:rsid w:val="00382F77"/>
    <w:rsid w:val="003843E4"/>
    <w:rsid w:val="00384C66"/>
    <w:rsid w:val="00386A72"/>
    <w:rsid w:val="003912A3"/>
    <w:rsid w:val="0039181E"/>
    <w:rsid w:val="00392094"/>
    <w:rsid w:val="003932DA"/>
    <w:rsid w:val="00394D4A"/>
    <w:rsid w:val="00396206"/>
    <w:rsid w:val="003970FE"/>
    <w:rsid w:val="00397A9A"/>
    <w:rsid w:val="003A0A52"/>
    <w:rsid w:val="003A118E"/>
    <w:rsid w:val="003A1A93"/>
    <w:rsid w:val="003A2841"/>
    <w:rsid w:val="003A3046"/>
    <w:rsid w:val="003A504A"/>
    <w:rsid w:val="003A5BCD"/>
    <w:rsid w:val="003A61EF"/>
    <w:rsid w:val="003A6874"/>
    <w:rsid w:val="003A6F45"/>
    <w:rsid w:val="003A7218"/>
    <w:rsid w:val="003A734B"/>
    <w:rsid w:val="003A7960"/>
    <w:rsid w:val="003A7E3D"/>
    <w:rsid w:val="003A7F7B"/>
    <w:rsid w:val="003B01AC"/>
    <w:rsid w:val="003B0916"/>
    <w:rsid w:val="003B0E31"/>
    <w:rsid w:val="003B1CF0"/>
    <w:rsid w:val="003B1D0B"/>
    <w:rsid w:val="003B1D24"/>
    <w:rsid w:val="003B2C11"/>
    <w:rsid w:val="003B4027"/>
    <w:rsid w:val="003B52B1"/>
    <w:rsid w:val="003B778D"/>
    <w:rsid w:val="003C18AA"/>
    <w:rsid w:val="003C288C"/>
    <w:rsid w:val="003C3824"/>
    <w:rsid w:val="003C4B0B"/>
    <w:rsid w:val="003C4D3F"/>
    <w:rsid w:val="003C6F7A"/>
    <w:rsid w:val="003C75BA"/>
    <w:rsid w:val="003D002C"/>
    <w:rsid w:val="003D017A"/>
    <w:rsid w:val="003D01FC"/>
    <w:rsid w:val="003D052C"/>
    <w:rsid w:val="003D06CA"/>
    <w:rsid w:val="003D0851"/>
    <w:rsid w:val="003D09B9"/>
    <w:rsid w:val="003D0A0D"/>
    <w:rsid w:val="003D0DF0"/>
    <w:rsid w:val="003D1157"/>
    <w:rsid w:val="003D27ED"/>
    <w:rsid w:val="003D2960"/>
    <w:rsid w:val="003D62F6"/>
    <w:rsid w:val="003D6433"/>
    <w:rsid w:val="003D7355"/>
    <w:rsid w:val="003E0E1A"/>
    <w:rsid w:val="003E455A"/>
    <w:rsid w:val="003F0987"/>
    <w:rsid w:val="003F152A"/>
    <w:rsid w:val="003F18F4"/>
    <w:rsid w:val="003F4A90"/>
    <w:rsid w:val="003F4C15"/>
    <w:rsid w:val="003F4F54"/>
    <w:rsid w:val="003F5F5F"/>
    <w:rsid w:val="003F6276"/>
    <w:rsid w:val="003F633E"/>
    <w:rsid w:val="004006AC"/>
    <w:rsid w:val="004009B3"/>
    <w:rsid w:val="0040153A"/>
    <w:rsid w:val="004023DF"/>
    <w:rsid w:val="0040248C"/>
    <w:rsid w:val="00402B60"/>
    <w:rsid w:val="00402D61"/>
    <w:rsid w:val="00403BC3"/>
    <w:rsid w:val="00403DFB"/>
    <w:rsid w:val="00404136"/>
    <w:rsid w:val="00405DC3"/>
    <w:rsid w:val="004118D4"/>
    <w:rsid w:val="00412344"/>
    <w:rsid w:val="00414433"/>
    <w:rsid w:val="00414C8D"/>
    <w:rsid w:val="004150C9"/>
    <w:rsid w:val="00415AE4"/>
    <w:rsid w:val="004169C6"/>
    <w:rsid w:val="004173FB"/>
    <w:rsid w:val="00417FFE"/>
    <w:rsid w:val="00420EF8"/>
    <w:rsid w:val="00421FAC"/>
    <w:rsid w:val="0042215B"/>
    <w:rsid w:val="00423BD9"/>
    <w:rsid w:val="00423EB2"/>
    <w:rsid w:val="00426533"/>
    <w:rsid w:val="004265FF"/>
    <w:rsid w:val="00426893"/>
    <w:rsid w:val="00427E6E"/>
    <w:rsid w:val="00430064"/>
    <w:rsid w:val="00430121"/>
    <w:rsid w:val="00431B80"/>
    <w:rsid w:val="004322C5"/>
    <w:rsid w:val="00433DAC"/>
    <w:rsid w:val="00435B6A"/>
    <w:rsid w:val="00436736"/>
    <w:rsid w:val="004413C6"/>
    <w:rsid w:val="00443E0B"/>
    <w:rsid w:val="00444102"/>
    <w:rsid w:val="004441BD"/>
    <w:rsid w:val="00444878"/>
    <w:rsid w:val="00444BB9"/>
    <w:rsid w:val="00445639"/>
    <w:rsid w:val="00452254"/>
    <w:rsid w:val="00452C13"/>
    <w:rsid w:val="00453765"/>
    <w:rsid w:val="00455BFC"/>
    <w:rsid w:val="00456C39"/>
    <w:rsid w:val="004605C5"/>
    <w:rsid w:val="00460865"/>
    <w:rsid w:val="00461EA4"/>
    <w:rsid w:val="00462243"/>
    <w:rsid w:val="0046437D"/>
    <w:rsid w:val="00464750"/>
    <w:rsid w:val="0046578D"/>
    <w:rsid w:val="00465AA0"/>
    <w:rsid w:val="00466651"/>
    <w:rsid w:val="00467C78"/>
    <w:rsid w:val="004712E1"/>
    <w:rsid w:val="0047138C"/>
    <w:rsid w:val="0047176F"/>
    <w:rsid w:val="00471823"/>
    <w:rsid w:val="004724E1"/>
    <w:rsid w:val="004731F8"/>
    <w:rsid w:val="00473559"/>
    <w:rsid w:val="00474125"/>
    <w:rsid w:val="0047625D"/>
    <w:rsid w:val="00476CF5"/>
    <w:rsid w:val="00482651"/>
    <w:rsid w:val="004827A1"/>
    <w:rsid w:val="00485315"/>
    <w:rsid w:val="00490280"/>
    <w:rsid w:val="00490305"/>
    <w:rsid w:val="00490786"/>
    <w:rsid w:val="0049124E"/>
    <w:rsid w:val="0049199B"/>
    <w:rsid w:val="004922CA"/>
    <w:rsid w:val="0049587C"/>
    <w:rsid w:val="004961B9"/>
    <w:rsid w:val="0049633B"/>
    <w:rsid w:val="00497BBF"/>
    <w:rsid w:val="00497EAF"/>
    <w:rsid w:val="004A2311"/>
    <w:rsid w:val="004A3AFF"/>
    <w:rsid w:val="004A3C99"/>
    <w:rsid w:val="004A56A5"/>
    <w:rsid w:val="004A56F3"/>
    <w:rsid w:val="004A7997"/>
    <w:rsid w:val="004B1181"/>
    <w:rsid w:val="004B147F"/>
    <w:rsid w:val="004B280F"/>
    <w:rsid w:val="004B612A"/>
    <w:rsid w:val="004B708E"/>
    <w:rsid w:val="004B72EF"/>
    <w:rsid w:val="004C00F1"/>
    <w:rsid w:val="004C3B6C"/>
    <w:rsid w:val="004C4750"/>
    <w:rsid w:val="004C4959"/>
    <w:rsid w:val="004C4B58"/>
    <w:rsid w:val="004C5134"/>
    <w:rsid w:val="004C6C59"/>
    <w:rsid w:val="004C7891"/>
    <w:rsid w:val="004C7D31"/>
    <w:rsid w:val="004D0294"/>
    <w:rsid w:val="004D1180"/>
    <w:rsid w:val="004D1729"/>
    <w:rsid w:val="004D4460"/>
    <w:rsid w:val="004D4C6C"/>
    <w:rsid w:val="004D586F"/>
    <w:rsid w:val="004D71F4"/>
    <w:rsid w:val="004D7901"/>
    <w:rsid w:val="004E4947"/>
    <w:rsid w:val="004E4A63"/>
    <w:rsid w:val="004E4AC2"/>
    <w:rsid w:val="004E54F3"/>
    <w:rsid w:val="004E675D"/>
    <w:rsid w:val="004E7FA1"/>
    <w:rsid w:val="004F08C9"/>
    <w:rsid w:val="004F1483"/>
    <w:rsid w:val="004F167E"/>
    <w:rsid w:val="004F1EB7"/>
    <w:rsid w:val="004F21FD"/>
    <w:rsid w:val="004F4043"/>
    <w:rsid w:val="004F478D"/>
    <w:rsid w:val="004F4C7C"/>
    <w:rsid w:val="004F5ACE"/>
    <w:rsid w:val="004F5D0B"/>
    <w:rsid w:val="004F63C5"/>
    <w:rsid w:val="004F67B2"/>
    <w:rsid w:val="004F6AD3"/>
    <w:rsid w:val="005016F5"/>
    <w:rsid w:val="00502232"/>
    <w:rsid w:val="005024DB"/>
    <w:rsid w:val="00503761"/>
    <w:rsid w:val="00503AA6"/>
    <w:rsid w:val="00504E7E"/>
    <w:rsid w:val="005057FE"/>
    <w:rsid w:val="00505ECA"/>
    <w:rsid w:val="00505F54"/>
    <w:rsid w:val="00510761"/>
    <w:rsid w:val="00511016"/>
    <w:rsid w:val="005117E8"/>
    <w:rsid w:val="00511FC4"/>
    <w:rsid w:val="005132DF"/>
    <w:rsid w:val="00514FCD"/>
    <w:rsid w:val="0051701A"/>
    <w:rsid w:val="005209A0"/>
    <w:rsid w:val="00520DE0"/>
    <w:rsid w:val="00523F17"/>
    <w:rsid w:val="005250A6"/>
    <w:rsid w:val="005257C9"/>
    <w:rsid w:val="00532139"/>
    <w:rsid w:val="0053213C"/>
    <w:rsid w:val="005327CA"/>
    <w:rsid w:val="00532A58"/>
    <w:rsid w:val="005331DA"/>
    <w:rsid w:val="005345A4"/>
    <w:rsid w:val="00535BEE"/>
    <w:rsid w:val="00536A76"/>
    <w:rsid w:val="0053796D"/>
    <w:rsid w:val="00541B78"/>
    <w:rsid w:val="00542FD7"/>
    <w:rsid w:val="005449A2"/>
    <w:rsid w:val="00545B0F"/>
    <w:rsid w:val="0055074A"/>
    <w:rsid w:val="005512E2"/>
    <w:rsid w:val="00551959"/>
    <w:rsid w:val="005532B8"/>
    <w:rsid w:val="00553ECC"/>
    <w:rsid w:val="005556A7"/>
    <w:rsid w:val="00555CF8"/>
    <w:rsid w:val="00556012"/>
    <w:rsid w:val="005565FC"/>
    <w:rsid w:val="00556CE4"/>
    <w:rsid w:val="00560B38"/>
    <w:rsid w:val="005624E7"/>
    <w:rsid w:val="0056437C"/>
    <w:rsid w:val="005649EA"/>
    <w:rsid w:val="0056529A"/>
    <w:rsid w:val="00566AB9"/>
    <w:rsid w:val="00567DC0"/>
    <w:rsid w:val="0057357D"/>
    <w:rsid w:val="00574762"/>
    <w:rsid w:val="00576A62"/>
    <w:rsid w:val="00577141"/>
    <w:rsid w:val="005813DC"/>
    <w:rsid w:val="00583DD7"/>
    <w:rsid w:val="005841AB"/>
    <w:rsid w:val="00586FF7"/>
    <w:rsid w:val="0058765B"/>
    <w:rsid w:val="005905B0"/>
    <w:rsid w:val="00591436"/>
    <w:rsid w:val="00591738"/>
    <w:rsid w:val="00592190"/>
    <w:rsid w:val="005933B4"/>
    <w:rsid w:val="005947BC"/>
    <w:rsid w:val="00595D86"/>
    <w:rsid w:val="005971DB"/>
    <w:rsid w:val="005975AF"/>
    <w:rsid w:val="005A030D"/>
    <w:rsid w:val="005A1550"/>
    <w:rsid w:val="005A1592"/>
    <w:rsid w:val="005A15EE"/>
    <w:rsid w:val="005A2D53"/>
    <w:rsid w:val="005A41E4"/>
    <w:rsid w:val="005A50A0"/>
    <w:rsid w:val="005A66F5"/>
    <w:rsid w:val="005A73B1"/>
    <w:rsid w:val="005A79E6"/>
    <w:rsid w:val="005B0B29"/>
    <w:rsid w:val="005B14C0"/>
    <w:rsid w:val="005B2D0A"/>
    <w:rsid w:val="005B4979"/>
    <w:rsid w:val="005B5748"/>
    <w:rsid w:val="005B600C"/>
    <w:rsid w:val="005B65C2"/>
    <w:rsid w:val="005B707E"/>
    <w:rsid w:val="005B70EC"/>
    <w:rsid w:val="005C2DB4"/>
    <w:rsid w:val="005C5208"/>
    <w:rsid w:val="005C56A5"/>
    <w:rsid w:val="005C5A72"/>
    <w:rsid w:val="005C606E"/>
    <w:rsid w:val="005C7EF4"/>
    <w:rsid w:val="005D0D58"/>
    <w:rsid w:val="005D156F"/>
    <w:rsid w:val="005D30A4"/>
    <w:rsid w:val="005D35DB"/>
    <w:rsid w:val="005D3B29"/>
    <w:rsid w:val="005D592E"/>
    <w:rsid w:val="005D6684"/>
    <w:rsid w:val="005D6C4E"/>
    <w:rsid w:val="005D719C"/>
    <w:rsid w:val="005D7E54"/>
    <w:rsid w:val="005E02E5"/>
    <w:rsid w:val="005E144B"/>
    <w:rsid w:val="005E6E20"/>
    <w:rsid w:val="005F0C35"/>
    <w:rsid w:val="005F1CA8"/>
    <w:rsid w:val="005F2E08"/>
    <w:rsid w:val="005F374E"/>
    <w:rsid w:val="005F406A"/>
    <w:rsid w:val="005F5B31"/>
    <w:rsid w:val="005F6465"/>
    <w:rsid w:val="005F672A"/>
    <w:rsid w:val="005F6CBD"/>
    <w:rsid w:val="005F7269"/>
    <w:rsid w:val="005F7DD1"/>
    <w:rsid w:val="0060029F"/>
    <w:rsid w:val="00602858"/>
    <w:rsid w:val="00602B84"/>
    <w:rsid w:val="006030BB"/>
    <w:rsid w:val="00603187"/>
    <w:rsid w:val="00603C38"/>
    <w:rsid w:val="006046CD"/>
    <w:rsid w:val="00606059"/>
    <w:rsid w:val="006064D2"/>
    <w:rsid w:val="00607799"/>
    <w:rsid w:val="006115A0"/>
    <w:rsid w:val="00611DE4"/>
    <w:rsid w:val="00620493"/>
    <w:rsid w:val="00621461"/>
    <w:rsid w:val="00621E94"/>
    <w:rsid w:val="006267BE"/>
    <w:rsid w:val="00626B3D"/>
    <w:rsid w:val="00627AC6"/>
    <w:rsid w:val="00627DB8"/>
    <w:rsid w:val="00631DC4"/>
    <w:rsid w:val="00632E65"/>
    <w:rsid w:val="006341B9"/>
    <w:rsid w:val="00634EAF"/>
    <w:rsid w:val="00634F52"/>
    <w:rsid w:val="006353C6"/>
    <w:rsid w:val="0064105B"/>
    <w:rsid w:val="006446F6"/>
    <w:rsid w:val="0064492A"/>
    <w:rsid w:val="006474F1"/>
    <w:rsid w:val="00650343"/>
    <w:rsid w:val="00650E3A"/>
    <w:rsid w:val="006517C9"/>
    <w:rsid w:val="00651E41"/>
    <w:rsid w:val="00652138"/>
    <w:rsid w:val="00652566"/>
    <w:rsid w:val="006552FC"/>
    <w:rsid w:val="0065537F"/>
    <w:rsid w:val="00655F23"/>
    <w:rsid w:val="006571A4"/>
    <w:rsid w:val="006573E7"/>
    <w:rsid w:val="00657628"/>
    <w:rsid w:val="00657866"/>
    <w:rsid w:val="0066024A"/>
    <w:rsid w:val="00661C22"/>
    <w:rsid w:val="0066233D"/>
    <w:rsid w:val="00665970"/>
    <w:rsid w:val="00665C75"/>
    <w:rsid w:val="00666411"/>
    <w:rsid w:val="00666EC7"/>
    <w:rsid w:val="00670043"/>
    <w:rsid w:val="00670B4E"/>
    <w:rsid w:val="00672CC3"/>
    <w:rsid w:val="00672F3F"/>
    <w:rsid w:val="006730D6"/>
    <w:rsid w:val="006740A7"/>
    <w:rsid w:val="00677154"/>
    <w:rsid w:val="006774C0"/>
    <w:rsid w:val="00677DAB"/>
    <w:rsid w:val="00681C58"/>
    <w:rsid w:val="00682CD9"/>
    <w:rsid w:val="006848FD"/>
    <w:rsid w:val="0068712C"/>
    <w:rsid w:val="006878CA"/>
    <w:rsid w:val="00687903"/>
    <w:rsid w:val="00687C90"/>
    <w:rsid w:val="00690ADE"/>
    <w:rsid w:val="00691287"/>
    <w:rsid w:val="00693902"/>
    <w:rsid w:val="0069481F"/>
    <w:rsid w:val="00695742"/>
    <w:rsid w:val="00695F10"/>
    <w:rsid w:val="006964E6"/>
    <w:rsid w:val="00697139"/>
    <w:rsid w:val="006974D5"/>
    <w:rsid w:val="006A0555"/>
    <w:rsid w:val="006A09B1"/>
    <w:rsid w:val="006A0DEE"/>
    <w:rsid w:val="006A24B0"/>
    <w:rsid w:val="006A2EF1"/>
    <w:rsid w:val="006A5611"/>
    <w:rsid w:val="006A66DC"/>
    <w:rsid w:val="006A69FD"/>
    <w:rsid w:val="006A6AD9"/>
    <w:rsid w:val="006A6AE1"/>
    <w:rsid w:val="006A770E"/>
    <w:rsid w:val="006A7E65"/>
    <w:rsid w:val="006B0776"/>
    <w:rsid w:val="006B50C3"/>
    <w:rsid w:val="006B5548"/>
    <w:rsid w:val="006C06F0"/>
    <w:rsid w:val="006C12BD"/>
    <w:rsid w:val="006C194F"/>
    <w:rsid w:val="006C21F9"/>
    <w:rsid w:val="006C39B3"/>
    <w:rsid w:val="006C4EC9"/>
    <w:rsid w:val="006C6AF1"/>
    <w:rsid w:val="006C749A"/>
    <w:rsid w:val="006C7ADC"/>
    <w:rsid w:val="006D0159"/>
    <w:rsid w:val="006D01D3"/>
    <w:rsid w:val="006D15FD"/>
    <w:rsid w:val="006D17C8"/>
    <w:rsid w:val="006D29D0"/>
    <w:rsid w:val="006D3E66"/>
    <w:rsid w:val="006D4826"/>
    <w:rsid w:val="006D4C3E"/>
    <w:rsid w:val="006D62EE"/>
    <w:rsid w:val="006D6E64"/>
    <w:rsid w:val="006D7303"/>
    <w:rsid w:val="006E019F"/>
    <w:rsid w:val="006E0714"/>
    <w:rsid w:val="006E0A17"/>
    <w:rsid w:val="006E1185"/>
    <w:rsid w:val="006E1C9F"/>
    <w:rsid w:val="006E2E49"/>
    <w:rsid w:val="006E63D0"/>
    <w:rsid w:val="006E6404"/>
    <w:rsid w:val="006E6FBF"/>
    <w:rsid w:val="006E72C0"/>
    <w:rsid w:val="006E7365"/>
    <w:rsid w:val="006E7FA8"/>
    <w:rsid w:val="006F5148"/>
    <w:rsid w:val="006F5293"/>
    <w:rsid w:val="006F63E7"/>
    <w:rsid w:val="006F6B3B"/>
    <w:rsid w:val="00700DB7"/>
    <w:rsid w:val="0070216C"/>
    <w:rsid w:val="00702765"/>
    <w:rsid w:val="00702AB3"/>
    <w:rsid w:val="00704950"/>
    <w:rsid w:val="00710142"/>
    <w:rsid w:val="00710435"/>
    <w:rsid w:val="00710CD5"/>
    <w:rsid w:val="00712012"/>
    <w:rsid w:val="007146D3"/>
    <w:rsid w:val="00717D67"/>
    <w:rsid w:val="00720C29"/>
    <w:rsid w:val="00721412"/>
    <w:rsid w:val="00721C24"/>
    <w:rsid w:val="007221F7"/>
    <w:rsid w:val="00722D33"/>
    <w:rsid w:val="00723A70"/>
    <w:rsid w:val="007240EB"/>
    <w:rsid w:val="0072420A"/>
    <w:rsid w:val="00725BA6"/>
    <w:rsid w:val="00725C20"/>
    <w:rsid w:val="00725EF9"/>
    <w:rsid w:val="00726406"/>
    <w:rsid w:val="007266EE"/>
    <w:rsid w:val="00726A6A"/>
    <w:rsid w:val="00733224"/>
    <w:rsid w:val="00733304"/>
    <w:rsid w:val="00733DDA"/>
    <w:rsid w:val="0073432B"/>
    <w:rsid w:val="00735344"/>
    <w:rsid w:val="0073647E"/>
    <w:rsid w:val="007364AD"/>
    <w:rsid w:val="007367BC"/>
    <w:rsid w:val="007378FD"/>
    <w:rsid w:val="00737B61"/>
    <w:rsid w:val="00740186"/>
    <w:rsid w:val="007407F3"/>
    <w:rsid w:val="00740826"/>
    <w:rsid w:val="00741965"/>
    <w:rsid w:val="00741C66"/>
    <w:rsid w:val="00742139"/>
    <w:rsid w:val="00743BDA"/>
    <w:rsid w:val="007465DD"/>
    <w:rsid w:val="00751743"/>
    <w:rsid w:val="00752C40"/>
    <w:rsid w:val="00752FB9"/>
    <w:rsid w:val="00753098"/>
    <w:rsid w:val="00753116"/>
    <w:rsid w:val="00755299"/>
    <w:rsid w:val="00755AC4"/>
    <w:rsid w:val="00756357"/>
    <w:rsid w:val="007573C0"/>
    <w:rsid w:val="00757D57"/>
    <w:rsid w:val="00757E2B"/>
    <w:rsid w:val="00762190"/>
    <w:rsid w:val="00766AFC"/>
    <w:rsid w:val="00767A42"/>
    <w:rsid w:val="0077260D"/>
    <w:rsid w:val="00773154"/>
    <w:rsid w:val="00774DC4"/>
    <w:rsid w:val="00775757"/>
    <w:rsid w:val="00776DF5"/>
    <w:rsid w:val="00776FC0"/>
    <w:rsid w:val="00777212"/>
    <w:rsid w:val="007802FE"/>
    <w:rsid w:val="00780EAA"/>
    <w:rsid w:val="00783E70"/>
    <w:rsid w:val="00787E1B"/>
    <w:rsid w:val="00790585"/>
    <w:rsid w:val="00792F84"/>
    <w:rsid w:val="00793A13"/>
    <w:rsid w:val="00793B78"/>
    <w:rsid w:val="007941AB"/>
    <w:rsid w:val="00794F17"/>
    <w:rsid w:val="00796241"/>
    <w:rsid w:val="00796CB9"/>
    <w:rsid w:val="00797341"/>
    <w:rsid w:val="00797855"/>
    <w:rsid w:val="007A0100"/>
    <w:rsid w:val="007A06A6"/>
    <w:rsid w:val="007A0B7F"/>
    <w:rsid w:val="007A231B"/>
    <w:rsid w:val="007A2391"/>
    <w:rsid w:val="007A2D99"/>
    <w:rsid w:val="007A3DFC"/>
    <w:rsid w:val="007A464A"/>
    <w:rsid w:val="007A4A86"/>
    <w:rsid w:val="007A5BCE"/>
    <w:rsid w:val="007A6D30"/>
    <w:rsid w:val="007A7128"/>
    <w:rsid w:val="007A72B3"/>
    <w:rsid w:val="007A7CD3"/>
    <w:rsid w:val="007B121E"/>
    <w:rsid w:val="007B144C"/>
    <w:rsid w:val="007B237B"/>
    <w:rsid w:val="007B2A4C"/>
    <w:rsid w:val="007B2ED7"/>
    <w:rsid w:val="007B3229"/>
    <w:rsid w:val="007B490E"/>
    <w:rsid w:val="007B5070"/>
    <w:rsid w:val="007B64BE"/>
    <w:rsid w:val="007B7FC5"/>
    <w:rsid w:val="007C29F8"/>
    <w:rsid w:val="007C4DA4"/>
    <w:rsid w:val="007C5774"/>
    <w:rsid w:val="007C5D81"/>
    <w:rsid w:val="007C6097"/>
    <w:rsid w:val="007D1D14"/>
    <w:rsid w:val="007D26C1"/>
    <w:rsid w:val="007D591C"/>
    <w:rsid w:val="007D5CA8"/>
    <w:rsid w:val="007D76FD"/>
    <w:rsid w:val="007E09BF"/>
    <w:rsid w:val="007E1013"/>
    <w:rsid w:val="007E10E7"/>
    <w:rsid w:val="007E1465"/>
    <w:rsid w:val="007E2A4E"/>
    <w:rsid w:val="007E2EA9"/>
    <w:rsid w:val="007E37CC"/>
    <w:rsid w:val="007E38BE"/>
    <w:rsid w:val="007E3906"/>
    <w:rsid w:val="007E4D21"/>
    <w:rsid w:val="007E4D26"/>
    <w:rsid w:val="007E54D6"/>
    <w:rsid w:val="007E669E"/>
    <w:rsid w:val="007E672A"/>
    <w:rsid w:val="007F00C6"/>
    <w:rsid w:val="007F1223"/>
    <w:rsid w:val="007F17CD"/>
    <w:rsid w:val="007F2B0D"/>
    <w:rsid w:val="007F45CB"/>
    <w:rsid w:val="0080008E"/>
    <w:rsid w:val="0080197A"/>
    <w:rsid w:val="00802712"/>
    <w:rsid w:val="00803633"/>
    <w:rsid w:val="00803F51"/>
    <w:rsid w:val="00804BB6"/>
    <w:rsid w:val="00804DAD"/>
    <w:rsid w:val="00805439"/>
    <w:rsid w:val="00806621"/>
    <w:rsid w:val="00806E81"/>
    <w:rsid w:val="008104F9"/>
    <w:rsid w:val="0081056E"/>
    <w:rsid w:val="0081113C"/>
    <w:rsid w:val="00812252"/>
    <w:rsid w:val="00812476"/>
    <w:rsid w:val="008144BB"/>
    <w:rsid w:val="008148CC"/>
    <w:rsid w:val="00816E80"/>
    <w:rsid w:val="00821C5F"/>
    <w:rsid w:val="008231FE"/>
    <w:rsid w:val="00823741"/>
    <w:rsid w:val="00824322"/>
    <w:rsid w:val="00824AB3"/>
    <w:rsid w:val="00825AA2"/>
    <w:rsid w:val="00827A2A"/>
    <w:rsid w:val="0083142A"/>
    <w:rsid w:val="008316E8"/>
    <w:rsid w:val="00833BFD"/>
    <w:rsid w:val="00834586"/>
    <w:rsid w:val="0083484E"/>
    <w:rsid w:val="00836685"/>
    <w:rsid w:val="00836B8D"/>
    <w:rsid w:val="0083745B"/>
    <w:rsid w:val="008378A7"/>
    <w:rsid w:val="0084275F"/>
    <w:rsid w:val="00845785"/>
    <w:rsid w:val="008458CB"/>
    <w:rsid w:val="008462F0"/>
    <w:rsid w:val="008466FF"/>
    <w:rsid w:val="00847E6B"/>
    <w:rsid w:val="00847F15"/>
    <w:rsid w:val="0085068F"/>
    <w:rsid w:val="008520D2"/>
    <w:rsid w:val="0085243F"/>
    <w:rsid w:val="00853AE5"/>
    <w:rsid w:val="00854189"/>
    <w:rsid w:val="0085467C"/>
    <w:rsid w:val="00857905"/>
    <w:rsid w:val="00860A2A"/>
    <w:rsid w:val="00860C6E"/>
    <w:rsid w:val="00861312"/>
    <w:rsid w:val="008625B1"/>
    <w:rsid w:val="00862AA4"/>
    <w:rsid w:val="00865F52"/>
    <w:rsid w:val="0086644F"/>
    <w:rsid w:val="00866BF4"/>
    <w:rsid w:val="008675C0"/>
    <w:rsid w:val="00867FA5"/>
    <w:rsid w:val="008704E7"/>
    <w:rsid w:val="00872A47"/>
    <w:rsid w:val="00874F93"/>
    <w:rsid w:val="008761C4"/>
    <w:rsid w:val="00876C12"/>
    <w:rsid w:val="00876C7B"/>
    <w:rsid w:val="008813DC"/>
    <w:rsid w:val="00881F48"/>
    <w:rsid w:val="00883748"/>
    <w:rsid w:val="00885879"/>
    <w:rsid w:val="00885DC0"/>
    <w:rsid w:val="0088618D"/>
    <w:rsid w:val="0088681A"/>
    <w:rsid w:val="00886F58"/>
    <w:rsid w:val="00891235"/>
    <w:rsid w:val="00891DCF"/>
    <w:rsid w:val="00894634"/>
    <w:rsid w:val="00894654"/>
    <w:rsid w:val="00895199"/>
    <w:rsid w:val="00895872"/>
    <w:rsid w:val="00897862"/>
    <w:rsid w:val="008A2956"/>
    <w:rsid w:val="008A469B"/>
    <w:rsid w:val="008A6772"/>
    <w:rsid w:val="008A704E"/>
    <w:rsid w:val="008B1E93"/>
    <w:rsid w:val="008B2099"/>
    <w:rsid w:val="008B3187"/>
    <w:rsid w:val="008B332A"/>
    <w:rsid w:val="008B3595"/>
    <w:rsid w:val="008B44B6"/>
    <w:rsid w:val="008B5993"/>
    <w:rsid w:val="008C13CE"/>
    <w:rsid w:val="008C3475"/>
    <w:rsid w:val="008C3BA2"/>
    <w:rsid w:val="008C5DFC"/>
    <w:rsid w:val="008C61E3"/>
    <w:rsid w:val="008C67F6"/>
    <w:rsid w:val="008C6A23"/>
    <w:rsid w:val="008C7444"/>
    <w:rsid w:val="008D0086"/>
    <w:rsid w:val="008D2110"/>
    <w:rsid w:val="008D2388"/>
    <w:rsid w:val="008D2EA9"/>
    <w:rsid w:val="008D3BED"/>
    <w:rsid w:val="008D443A"/>
    <w:rsid w:val="008D51E8"/>
    <w:rsid w:val="008D570A"/>
    <w:rsid w:val="008D5F96"/>
    <w:rsid w:val="008D6797"/>
    <w:rsid w:val="008D6C67"/>
    <w:rsid w:val="008D724E"/>
    <w:rsid w:val="008D72B9"/>
    <w:rsid w:val="008D74BB"/>
    <w:rsid w:val="008D790E"/>
    <w:rsid w:val="008D7C85"/>
    <w:rsid w:val="008E1A58"/>
    <w:rsid w:val="008E2928"/>
    <w:rsid w:val="008E2977"/>
    <w:rsid w:val="008E4A50"/>
    <w:rsid w:val="008E4AD8"/>
    <w:rsid w:val="008E50F6"/>
    <w:rsid w:val="008E5172"/>
    <w:rsid w:val="008E5B72"/>
    <w:rsid w:val="008E6191"/>
    <w:rsid w:val="008E76C2"/>
    <w:rsid w:val="008F064B"/>
    <w:rsid w:val="008F4527"/>
    <w:rsid w:val="008F455A"/>
    <w:rsid w:val="008F583B"/>
    <w:rsid w:val="008F5E1E"/>
    <w:rsid w:val="008F77E1"/>
    <w:rsid w:val="00902FFD"/>
    <w:rsid w:val="00903F2D"/>
    <w:rsid w:val="009046A2"/>
    <w:rsid w:val="00906EAB"/>
    <w:rsid w:val="00907319"/>
    <w:rsid w:val="00907D72"/>
    <w:rsid w:val="00907EF8"/>
    <w:rsid w:val="00911A18"/>
    <w:rsid w:val="00912280"/>
    <w:rsid w:val="0091373C"/>
    <w:rsid w:val="00913C91"/>
    <w:rsid w:val="00915BE8"/>
    <w:rsid w:val="00915C19"/>
    <w:rsid w:val="00916949"/>
    <w:rsid w:val="00916FA7"/>
    <w:rsid w:val="00920CB0"/>
    <w:rsid w:val="00922D38"/>
    <w:rsid w:val="00923B34"/>
    <w:rsid w:val="00923EF9"/>
    <w:rsid w:val="009304CA"/>
    <w:rsid w:val="00931130"/>
    <w:rsid w:val="00933F60"/>
    <w:rsid w:val="0093467D"/>
    <w:rsid w:val="00934DE6"/>
    <w:rsid w:val="00934E87"/>
    <w:rsid w:val="00935CA9"/>
    <w:rsid w:val="0093726F"/>
    <w:rsid w:val="00937290"/>
    <w:rsid w:val="00937C41"/>
    <w:rsid w:val="00940780"/>
    <w:rsid w:val="0094310F"/>
    <w:rsid w:val="00943954"/>
    <w:rsid w:val="00943EFF"/>
    <w:rsid w:val="00944E2A"/>
    <w:rsid w:val="009500D0"/>
    <w:rsid w:val="00950300"/>
    <w:rsid w:val="00950D16"/>
    <w:rsid w:val="00950FBA"/>
    <w:rsid w:val="009537CE"/>
    <w:rsid w:val="009540C4"/>
    <w:rsid w:val="00955036"/>
    <w:rsid w:val="00955E75"/>
    <w:rsid w:val="00957E07"/>
    <w:rsid w:val="009601F1"/>
    <w:rsid w:val="0096364D"/>
    <w:rsid w:val="00964028"/>
    <w:rsid w:val="00965C4B"/>
    <w:rsid w:val="009667F1"/>
    <w:rsid w:val="00966A60"/>
    <w:rsid w:val="00967F37"/>
    <w:rsid w:val="00970C56"/>
    <w:rsid w:val="00971A62"/>
    <w:rsid w:val="0097336E"/>
    <w:rsid w:val="009734F8"/>
    <w:rsid w:val="00974219"/>
    <w:rsid w:val="009743CD"/>
    <w:rsid w:val="00977696"/>
    <w:rsid w:val="00980B59"/>
    <w:rsid w:val="00981B82"/>
    <w:rsid w:val="009820F2"/>
    <w:rsid w:val="00982D7B"/>
    <w:rsid w:val="00983441"/>
    <w:rsid w:val="0098350C"/>
    <w:rsid w:val="00983731"/>
    <w:rsid w:val="009839BA"/>
    <w:rsid w:val="00983DA4"/>
    <w:rsid w:val="00987AA2"/>
    <w:rsid w:val="00992712"/>
    <w:rsid w:val="0099344B"/>
    <w:rsid w:val="00993F4B"/>
    <w:rsid w:val="009944BE"/>
    <w:rsid w:val="009966F2"/>
    <w:rsid w:val="00996D35"/>
    <w:rsid w:val="00997C03"/>
    <w:rsid w:val="009A34EB"/>
    <w:rsid w:val="009A44E4"/>
    <w:rsid w:val="009A4F4B"/>
    <w:rsid w:val="009A72A7"/>
    <w:rsid w:val="009A72A9"/>
    <w:rsid w:val="009B11B7"/>
    <w:rsid w:val="009B306C"/>
    <w:rsid w:val="009B52E3"/>
    <w:rsid w:val="009B5C51"/>
    <w:rsid w:val="009B7EFF"/>
    <w:rsid w:val="009C0139"/>
    <w:rsid w:val="009C0383"/>
    <w:rsid w:val="009C0B14"/>
    <w:rsid w:val="009C21A1"/>
    <w:rsid w:val="009C3849"/>
    <w:rsid w:val="009C692B"/>
    <w:rsid w:val="009C7648"/>
    <w:rsid w:val="009C76DC"/>
    <w:rsid w:val="009C7DD1"/>
    <w:rsid w:val="009C7F49"/>
    <w:rsid w:val="009D0C6A"/>
    <w:rsid w:val="009D16A3"/>
    <w:rsid w:val="009D32EA"/>
    <w:rsid w:val="009D3BF7"/>
    <w:rsid w:val="009D48E9"/>
    <w:rsid w:val="009D550A"/>
    <w:rsid w:val="009D6323"/>
    <w:rsid w:val="009D66D3"/>
    <w:rsid w:val="009D7237"/>
    <w:rsid w:val="009D7AD3"/>
    <w:rsid w:val="009E0AEF"/>
    <w:rsid w:val="009E2577"/>
    <w:rsid w:val="009E341C"/>
    <w:rsid w:val="009E5EEB"/>
    <w:rsid w:val="009E713C"/>
    <w:rsid w:val="009F2339"/>
    <w:rsid w:val="009F2387"/>
    <w:rsid w:val="009F2B08"/>
    <w:rsid w:val="009F39BA"/>
    <w:rsid w:val="009F58FA"/>
    <w:rsid w:val="009F65F2"/>
    <w:rsid w:val="009F7563"/>
    <w:rsid w:val="009F7898"/>
    <w:rsid w:val="009F7F1E"/>
    <w:rsid w:val="00A003D6"/>
    <w:rsid w:val="00A00CB0"/>
    <w:rsid w:val="00A00D9C"/>
    <w:rsid w:val="00A00F06"/>
    <w:rsid w:val="00A01A9C"/>
    <w:rsid w:val="00A02286"/>
    <w:rsid w:val="00A02F51"/>
    <w:rsid w:val="00A05C58"/>
    <w:rsid w:val="00A061DC"/>
    <w:rsid w:val="00A064C3"/>
    <w:rsid w:val="00A06642"/>
    <w:rsid w:val="00A066B8"/>
    <w:rsid w:val="00A06914"/>
    <w:rsid w:val="00A069C5"/>
    <w:rsid w:val="00A06F45"/>
    <w:rsid w:val="00A10CC4"/>
    <w:rsid w:val="00A11B1B"/>
    <w:rsid w:val="00A136B4"/>
    <w:rsid w:val="00A1462E"/>
    <w:rsid w:val="00A15823"/>
    <w:rsid w:val="00A203AA"/>
    <w:rsid w:val="00A21D51"/>
    <w:rsid w:val="00A267BC"/>
    <w:rsid w:val="00A268DF"/>
    <w:rsid w:val="00A2710C"/>
    <w:rsid w:val="00A3092D"/>
    <w:rsid w:val="00A31454"/>
    <w:rsid w:val="00A31FCF"/>
    <w:rsid w:val="00A32003"/>
    <w:rsid w:val="00A33A37"/>
    <w:rsid w:val="00A34FF9"/>
    <w:rsid w:val="00A35271"/>
    <w:rsid w:val="00A35F36"/>
    <w:rsid w:val="00A42A2A"/>
    <w:rsid w:val="00A4354F"/>
    <w:rsid w:val="00A4522F"/>
    <w:rsid w:val="00A45BE1"/>
    <w:rsid w:val="00A45E4A"/>
    <w:rsid w:val="00A471EE"/>
    <w:rsid w:val="00A50172"/>
    <w:rsid w:val="00A517DE"/>
    <w:rsid w:val="00A52A4E"/>
    <w:rsid w:val="00A53702"/>
    <w:rsid w:val="00A5396D"/>
    <w:rsid w:val="00A53F81"/>
    <w:rsid w:val="00A542F6"/>
    <w:rsid w:val="00A54317"/>
    <w:rsid w:val="00A55096"/>
    <w:rsid w:val="00A55E46"/>
    <w:rsid w:val="00A5658A"/>
    <w:rsid w:val="00A56AD2"/>
    <w:rsid w:val="00A5792E"/>
    <w:rsid w:val="00A60227"/>
    <w:rsid w:val="00A60486"/>
    <w:rsid w:val="00A60BC8"/>
    <w:rsid w:val="00A61D22"/>
    <w:rsid w:val="00A636E8"/>
    <w:rsid w:val="00A63713"/>
    <w:rsid w:val="00A63FEA"/>
    <w:rsid w:val="00A646A1"/>
    <w:rsid w:val="00A64CF5"/>
    <w:rsid w:val="00A64D98"/>
    <w:rsid w:val="00A65A06"/>
    <w:rsid w:val="00A66BA1"/>
    <w:rsid w:val="00A67E2C"/>
    <w:rsid w:val="00A7068A"/>
    <w:rsid w:val="00A71FC9"/>
    <w:rsid w:val="00A73352"/>
    <w:rsid w:val="00A733B6"/>
    <w:rsid w:val="00A73530"/>
    <w:rsid w:val="00A736A7"/>
    <w:rsid w:val="00A75FCE"/>
    <w:rsid w:val="00A77C16"/>
    <w:rsid w:val="00A77C86"/>
    <w:rsid w:val="00A80141"/>
    <w:rsid w:val="00A80AE8"/>
    <w:rsid w:val="00A82BA3"/>
    <w:rsid w:val="00A8422D"/>
    <w:rsid w:val="00A84B3D"/>
    <w:rsid w:val="00A84D92"/>
    <w:rsid w:val="00A90B61"/>
    <w:rsid w:val="00A91503"/>
    <w:rsid w:val="00A92FD1"/>
    <w:rsid w:val="00A93C3F"/>
    <w:rsid w:val="00A94A13"/>
    <w:rsid w:val="00A94F4E"/>
    <w:rsid w:val="00A95570"/>
    <w:rsid w:val="00A9621F"/>
    <w:rsid w:val="00A96235"/>
    <w:rsid w:val="00A96A10"/>
    <w:rsid w:val="00A96E95"/>
    <w:rsid w:val="00A96F89"/>
    <w:rsid w:val="00A97E27"/>
    <w:rsid w:val="00AA215B"/>
    <w:rsid w:val="00AA2DA6"/>
    <w:rsid w:val="00AA4CFC"/>
    <w:rsid w:val="00AA4F48"/>
    <w:rsid w:val="00AA57BD"/>
    <w:rsid w:val="00AB115E"/>
    <w:rsid w:val="00AB18F3"/>
    <w:rsid w:val="00AB1B48"/>
    <w:rsid w:val="00AB2719"/>
    <w:rsid w:val="00AB3CDA"/>
    <w:rsid w:val="00AB4148"/>
    <w:rsid w:val="00AB4469"/>
    <w:rsid w:val="00AB563D"/>
    <w:rsid w:val="00AB5D00"/>
    <w:rsid w:val="00AB6D54"/>
    <w:rsid w:val="00AB714B"/>
    <w:rsid w:val="00AB7153"/>
    <w:rsid w:val="00AB7C97"/>
    <w:rsid w:val="00AC0677"/>
    <w:rsid w:val="00AC0CF5"/>
    <w:rsid w:val="00AC66B3"/>
    <w:rsid w:val="00AD0C01"/>
    <w:rsid w:val="00AD1563"/>
    <w:rsid w:val="00AD16DD"/>
    <w:rsid w:val="00AD43B7"/>
    <w:rsid w:val="00AD6E8C"/>
    <w:rsid w:val="00AD75EB"/>
    <w:rsid w:val="00AD765B"/>
    <w:rsid w:val="00AD7ACC"/>
    <w:rsid w:val="00AD7F46"/>
    <w:rsid w:val="00AE0AC9"/>
    <w:rsid w:val="00AE1CD2"/>
    <w:rsid w:val="00AE28D3"/>
    <w:rsid w:val="00AE2E06"/>
    <w:rsid w:val="00AE5D76"/>
    <w:rsid w:val="00AE66A7"/>
    <w:rsid w:val="00AF00C1"/>
    <w:rsid w:val="00AF0D5C"/>
    <w:rsid w:val="00AF3FE2"/>
    <w:rsid w:val="00AF452D"/>
    <w:rsid w:val="00AF47F6"/>
    <w:rsid w:val="00AF4C5C"/>
    <w:rsid w:val="00AF6508"/>
    <w:rsid w:val="00AF7BEB"/>
    <w:rsid w:val="00B00ED3"/>
    <w:rsid w:val="00B023F0"/>
    <w:rsid w:val="00B03CB6"/>
    <w:rsid w:val="00B04476"/>
    <w:rsid w:val="00B04872"/>
    <w:rsid w:val="00B04A94"/>
    <w:rsid w:val="00B05018"/>
    <w:rsid w:val="00B05A6B"/>
    <w:rsid w:val="00B06B38"/>
    <w:rsid w:val="00B06D7C"/>
    <w:rsid w:val="00B1088F"/>
    <w:rsid w:val="00B11694"/>
    <w:rsid w:val="00B11C71"/>
    <w:rsid w:val="00B1238F"/>
    <w:rsid w:val="00B138CC"/>
    <w:rsid w:val="00B2046F"/>
    <w:rsid w:val="00B2226C"/>
    <w:rsid w:val="00B227AF"/>
    <w:rsid w:val="00B23097"/>
    <w:rsid w:val="00B238CB"/>
    <w:rsid w:val="00B24D21"/>
    <w:rsid w:val="00B26ACA"/>
    <w:rsid w:val="00B271D1"/>
    <w:rsid w:val="00B27F39"/>
    <w:rsid w:val="00B30AE5"/>
    <w:rsid w:val="00B31378"/>
    <w:rsid w:val="00B318D4"/>
    <w:rsid w:val="00B342CE"/>
    <w:rsid w:val="00B34500"/>
    <w:rsid w:val="00B34D92"/>
    <w:rsid w:val="00B3599A"/>
    <w:rsid w:val="00B36929"/>
    <w:rsid w:val="00B36977"/>
    <w:rsid w:val="00B37ED6"/>
    <w:rsid w:val="00B40E94"/>
    <w:rsid w:val="00B41B7D"/>
    <w:rsid w:val="00B42204"/>
    <w:rsid w:val="00B45698"/>
    <w:rsid w:val="00B45B4A"/>
    <w:rsid w:val="00B46371"/>
    <w:rsid w:val="00B46D0E"/>
    <w:rsid w:val="00B50BB9"/>
    <w:rsid w:val="00B5325A"/>
    <w:rsid w:val="00B53ABB"/>
    <w:rsid w:val="00B551BA"/>
    <w:rsid w:val="00B5627A"/>
    <w:rsid w:val="00B572EC"/>
    <w:rsid w:val="00B57CF2"/>
    <w:rsid w:val="00B64D2A"/>
    <w:rsid w:val="00B65EFE"/>
    <w:rsid w:val="00B66596"/>
    <w:rsid w:val="00B669FB"/>
    <w:rsid w:val="00B67D3D"/>
    <w:rsid w:val="00B70AF7"/>
    <w:rsid w:val="00B721CE"/>
    <w:rsid w:val="00B72DB7"/>
    <w:rsid w:val="00B72FC5"/>
    <w:rsid w:val="00B73D04"/>
    <w:rsid w:val="00B7505B"/>
    <w:rsid w:val="00B75195"/>
    <w:rsid w:val="00B762F9"/>
    <w:rsid w:val="00B7704B"/>
    <w:rsid w:val="00B7709F"/>
    <w:rsid w:val="00B775F7"/>
    <w:rsid w:val="00B81E7D"/>
    <w:rsid w:val="00B835CE"/>
    <w:rsid w:val="00B83ACA"/>
    <w:rsid w:val="00B84C4D"/>
    <w:rsid w:val="00B8669B"/>
    <w:rsid w:val="00B873B0"/>
    <w:rsid w:val="00B87793"/>
    <w:rsid w:val="00B9105A"/>
    <w:rsid w:val="00B91EF3"/>
    <w:rsid w:val="00B9229A"/>
    <w:rsid w:val="00B92CEE"/>
    <w:rsid w:val="00B9335B"/>
    <w:rsid w:val="00B94941"/>
    <w:rsid w:val="00B94972"/>
    <w:rsid w:val="00B94ECF"/>
    <w:rsid w:val="00B94F15"/>
    <w:rsid w:val="00B94F3A"/>
    <w:rsid w:val="00B954D8"/>
    <w:rsid w:val="00B9676F"/>
    <w:rsid w:val="00B97018"/>
    <w:rsid w:val="00B97394"/>
    <w:rsid w:val="00BA07F8"/>
    <w:rsid w:val="00BA1F24"/>
    <w:rsid w:val="00BA4693"/>
    <w:rsid w:val="00BA4CCA"/>
    <w:rsid w:val="00BA5B05"/>
    <w:rsid w:val="00BA7385"/>
    <w:rsid w:val="00BA7E16"/>
    <w:rsid w:val="00BB1580"/>
    <w:rsid w:val="00BB17AC"/>
    <w:rsid w:val="00BB2E98"/>
    <w:rsid w:val="00BB56D9"/>
    <w:rsid w:val="00BB5E9A"/>
    <w:rsid w:val="00BB74BC"/>
    <w:rsid w:val="00BB7A21"/>
    <w:rsid w:val="00BB7D6F"/>
    <w:rsid w:val="00BC056E"/>
    <w:rsid w:val="00BC401F"/>
    <w:rsid w:val="00BC40BD"/>
    <w:rsid w:val="00BC63C9"/>
    <w:rsid w:val="00BC728F"/>
    <w:rsid w:val="00BD04AE"/>
    <w:rsid w:val="00BD185F"/>
    <w:rsid w:val="00BD56F2"/>
    <w:rsid w:val="00BD63D0"/>
    <w:rsid w:val="00BD7530"/>
    <w:rsid w:val="00BE0591"/>
    <w:rsid w:val="00BE23CB"/>
    <w:rsid w:val="00BE282E"/>
    <w:rsid w:val="00BE2E05"/>
    <w:rsid w:val="00BE3100"/>
    <w:rsid w:val="00BE614F"/>
    <w:rsid w:val="00BF2091"/>
    <w:rsid w:val="00BF4766"/>
    <w:rsid w:val="00BF4953"/>
    <w:rsid w:val="00BF4CD9"/>
    <w:rsid w:val="00BF6639"/>
    <w:rsid w:val="00BF7259"/>
    <w:rsid w:val="00BF75CE"/>
    <w:rsid w:val="00C00AAE"/>
    <w:rsid w:val="00C031A8"/>
    <w:rsid w:val="00C03971"/>
    <w:rsid w:val="00C05797"/>
    <w:rsid w:val="00C0595F"/>
    <w:rsid w:val="00C061B5"/>
    <w:rsid w:val="00C0670E"/>
    <w:rsid w:val="00C10BCA"/>
    <w:rsid w:val="00C10CC1"/>
    <w:rsid w:val="00C130C9"/>
    <w:rsid w:val="00C1350D"/>
    <w:rsid w:val="00C14174"/>
    <w:rsid w:val="00C1455F"/>
    <w:rsid w:val="00C1508C"/>
    <w:rsid w:val="00C153DC"/>
    <w:rsid w:val="00C201A6"/>
    <w:rsid w:val="00C205E4"/>
    <w:rsid w:val="00C21F34"/>
    <w:rsid w:val="00C23733"/>
    <w:rsid w:val="00C23C67"/>
    <w:rsid w:val="00C23D11"/>
    <w:rsid w:val="00C24A7C"/>
    <w:rsid w:val="00C24C5C"/>
    <w:rsid w:val="00C255B8"/>
    <w:rsid w:val="00C26276"/>
    <w:rsid w:val="00C30B40"/>
    <w:rsid w:val="00C31525"/>
    <w:rsid w:val="00C32763"/>
    <w:rsid w:val="00C350A1"/>
    <w:rsid w:val="00C35595"/>
    <w:rsid w:val="00C358E3"/>
    <w:rsid w:val="00C37BD1"/>
    <w:rsid w:val="00C37F4C"/>
    <w:rsid w:val="00C4111B"/>
    <w:rsid w:val="00C417B6"/>
    <w:rsid w:val="00C428BF"/>
    <w:rsid w:val="00C43DED"/>
    <w:rsid w:val="00C43E00"/>
    <w:rsid w:val="00C43F12"/>
    <w:rsid w:val="00C450FB"/>
    <w:rsid w:val="00C45337"/>
    <w:rsid w:val="00C466A7"/>
    <w:rsid w:val="00C46775"/>
    <w:rsid w:val="00C46EB7"/>
    <w:rsid w:val="00C47FDC"/>
    <w:rsid w:val="00C50BBA"/>
    <w:rsid w:val="00C50D67"/>
    <w:rsid w:val="00C525AB"/>
    <w:rsid w:val="00C526C1"/>
    <w:rsid w:val="00C52A57"/>
    <w:rsid w:val="00C52B22"/>
    <w:rsid w:val="00C5354E"/>
    <w:rsid w:val="00C54DA9"/>
    <w:rsid w:val="00C552DB"/>
    <w:rsid w:val="00C57804"/>
    <w:rsid w:val="00C57F49"/>
    <w:rsid w:val="00C605DB"/>
    <w:rsid w:val="00C61A66"/>
    <w:rsid w:val="00C61C88"/>
    <w:rsid w:val="00C63A3F"/>
    <w:rsid w:val="00C63BB2"/>
    <w:rsid w:val="00C641BB"/>
    <w:rsid w:val="00C7009F"/>
    <w:rsid w:val="00C7106A"/>
    <w:rsid w:val="00C72F23"/>
    <w:rsid w:val="00C754D8"/>
    <w:rsid w:val="00C75A79"/>
    <w:rsid w:val="00C764E0"/>
    <w:rsid w:val="00C77D16"/>
    <w:rsid w:val="00C8035A"/>
    <w:rsid w:val="00C81381"/>
    <w:rsid w:val="00C82E81"/>
    <w:rsid w:val="00C8500D"/>
    <w:rsid w:val="00C86B98"/>
    <w:rsid w:val="00C90710"/>
    <w:rsid w:val="00C90A18"/>
    <w:rsid w:val="00C90DCA"/>
    <w:rsid w:val="00C9339F"/>
    <w:rsid w:val="00C934E6"/>
    <w:rsid w:val="00C96749"/>
    <w:rsid w:val="00C979EF"/>
    <w:rsid w:val="00CA0663"/>
    <w:rsid w:val="00CA0FB8"/>
    <w:rsid w:val="00CA1331"/>
    <w:rsid w:val="00CA164F"/>
    <w:rsid w:val="00CA4570"/>
    <w:rsid w:val="00CA53F7"/>
    <w:rsid w:val="00CA5E99"/>
    <w:rsid w:val="00CA6053"/>
    <w:rsid w:val="00CB1083"/>
    <w:rsid w:val="00CB115E"/>
    <w:rsid w:val="00CB2602"/>
    <w:rsid w:val="00CB290F"/>
    <w:rsid w:val="00CB3914"/>
    <w:rsid w:val="00CB40B5"/>
    <w:rsid w:val="00CB4393"/>
    <w:rsid w:val="00CB515D"/>
    <w:rsid w:val="00CB6827"/>
    <w:rsid w:val="00CB6E74"/>
    <w:rsid w:val="00CB75C9"/>
    <w:rsid w:val="00CC15B5"/>
    <w:rsid w:val="00CC1786"/>
    <w:rsid w:val="00CC4809"/>
    <w:rsid w:val="00CC7622"/>
    <w:rsid w:val="00CD22FC"/>
    <w:rsid w:val="00CD3853"/>
    <w:rsid w:val="00CD4C4E"/>
    <w:rsid w:val="00CD5F04"/>
    <w:rsid w:val="00CD652E"/>
    <w:rsid w:val="00CD6C6C"/>
    <w:rsid w:val="00CE0FD1"/>
    <w:rsid w:val="00CE1B59"/>
    <w:rsid w:val="00CE3341"/>
    <w:rsid w:val="00CE56E1"/>
    <w:rsid w:val="00CE6B67"/>
    <w:rsid w:val="00CE7361"/>
    <w:rsid w:val="00CE7682"/>
    <w:rsid w:val="00CF16DB"/>
    <w:rsid w:val="00CF26E5"/>
    <w:rsid w:val="00CF28CE"/>
    <w:rsid w:val="00CF5A42"/>
    <w:rsid w:val="00CF5F62"/>
    <w:rsid w:val="00CF6F11"/>
    <w:rsid w:val="00D008F9"/>
    <w:rsid w:val="00D03224"/>
    <w:rsid w:val="00D03E6A"/>
    <w:rsid w:val="00D0507A"/>
    <w:rsid w:val="00D052A6"/>
    <w:rsid w:val="00D05F63"/>
    <w:rsid w:val="00D07DA6"/>
    <w:rsid w:val="00D11D8C"/>
    <w:rsid w:val="00D123BB"/>
    <w:rsid w:val="00D14233"/>
    <w:rsid w:val="00D14E73"/>
    <w:rsid w:val="00D14FB5"/>
    <w:rsid w:val="00D17362"/>
    <w:rsid w:val="00D17FC0"/>
    <w:rsid w:val="00D20D0C"/>
    <w:rsid w:val="00D218FF"/>
    <w:rsid w:val="00D2310C"/>
    <w:rsid w:val="00D250D3"/>
    <w:rsid w:val="00D30ADB"/>
    <w:rsid w:val="00D32F7E"/>
    <w:rsid w:val="00D333A5"/>
    <w:rsid w:val="00D33604"/>
    <w:rsid w:val="00D340BE"/>
    <w:rsid w:val="00D341B7"/>
    <w:rsid w:val="00D34BCD"/>
    <w:rsid w:val="00D35A32"/>
    <w:rsid w:val="00D3774C"/>
    <w:rsid w:val="00D37D8B"/>
    <w:rsid w:val="00D4033D"/>
    <w:rsid w:val="00D40EC0"/>
    <w:rsid w:val="00D4223B"/>
    <w:rsid w:val="00D4439E"/>
    <w:rsid w:val="00D44AE0"/>
    <w:rsid w:val="00D45419"/>
    <w:rsid w:val="00D45BFB"/>
    <w:rsid w:val="00D46479"/>
    <w:rsid w:val="00D51EDB"/>
    <w:rsid w:val="00D52682"/>
    <w:rsid w:val="00D52C11"/>
    <w:rsid w:val="00D533F5"/>
    <w:rsid w:val="00D53500"/>
    <w:rsid w:val="00D54E1E"/>
    <w:rsid w:val="00D55479"/>
    <w:rsid w:val="00D563D8"/>
    <w:rsid w:val="00D56CE0"/>
    <w:rsid w:val="00D570B2"/>
    <w:rsid w:val="00D57355"/>
    <w:rsid w:val="00D60986"/>
    <w:rsid w:val="00D6167A"/>
    <w:rsid w:val="00D617FB"/>
    <w:rsid w:val="00D61865"/>
    <w:rsid w:val="00D61CA6"/>
    <w:rsid w:val="00D61F56"/>
    <w:rsid w:val="00D62D7C"/>
    <w:rsid w:val="00D63CF2"/>
    <w:rsid w:val="00D657AD"/>
    <w:rsid w:val="00D65EE6"/>
    <w:rsid w:val="00D66CB3"/>
    <w:rsid w:val="00D7183C"/>
    <w:rsid w:val="00D7287F"/>
    <w:rsid w:val="00D75BE6"/>
    <w:rsid w:val="00D81192"/>
    <w:rsid w:val="00D8158D"/>
    <w:rsid w:val="00D8434B"/>
    <w:rsid w:val="00D8554F"/>
    <w:rsid w:val="00D85A2F"/>
    <w:rsid w:val="00D8601E"/>
    <w:rsid w:val="00D8634B"/>
    <w:rsid w:val="00D87B29"/>
    <w:rsid w:val="00D933D2"/>
    <w:rsid w:val="00D94C74"/>
    <w:rsid w:val="00D94E4A"/>
    <w:rsid w:val="00D95800"/>
    <w:rsid w:val="00D9605E"/>
    <w:rsid w:val="00D97141"/>
    <w:rsid w:val="00DA12C3"/>
    <w:rsid w:val="00DA146D"/>
    <w:rsid w:val="00DA2057"/>
    <w:rsid w:val="00DA2352"/>
    <w:rsid w:val="00DA35DC"/>
    <w:rsid w:val="00DA4BB1"/>
    <w:rsid w:val="00DA560F"/>
    <w:rsid w:val="00DA59D0"/>
    <w:rsid w:val="00DA78D8"/>
    <w:rsid w:val="00DA7986"/>
    <w:rsid w:val="00DA7D90"/>
    <w:rsid w:val="00DB0D64"/>
    <w:rsid w:val="00DB4631"/>
    <w:rsid w:val="00DB590E"/>
    <w:rsid w:val="00DB5FD7"/>
    <w:rsid w:val="00DB6D2B"/>
    <w:rsid w:val="00DB7460"/>
    <w:rsid w:val="00DC08D8"/>
    <w:rsid w:val="00DC157A"/>
    <w:rsid w:val="00DC172E"/>
    <w:rsid w:val="00DC1CEB"/>
    <w:rsid w:val="00DC224E"/>
    <w:rsid w:val="00DC2AB7"/>
    <w:rsid w:val="00DC3BD6"/>
    <w:rsid w:val="00DC3C4C"/>
    <w:rsid w:val="00DC48F3"/>
    <w:rsid w:val="00DC4BE5"/>
    <w:rsid w:val="00DC5013"/>
    <w:rsid w:val="00DC7BD3"/>
    <w:rsid w:val="00DC7F77"/>
    <w:rsid w:val="00DD0BE8"/>
    <w:rsid w:val="00DD2E85"/>
    <w:rsid w:val="00DD39DC"/>
    <w:rsid w:val="00DD49FC"/>
    <w:rsid w:val="00DD54E7"/>
    <w:rsid w:val="00DD58A3"/>
    <w:rsid w:val="00DD5B8F"/>
    <w:rsid w:val="00DD6DE4"/>
    <w:rsid w:val="00DD7B92"/>
    <w:rsid w:val="00DE05DA"/>
    <w:rsid w:val="00DE06FE"/>
    <w:rsid w:val="00DE0A1D"/>
    <w:rsid w:val="00DE0FCA"/>
    <w:rsid w:val="00DE1A0E"/>
    <w:rsid w:val="00DE2FBF"/>
    <w:rsid w:val="00DE3713"/>
    <w:rsid w:val="00DE3D54"/>
    <w:rsid w:val="00DE3E9F"/>
    <w:rsid w:val="00DE55C2"/>
    <w:rsid w:val="00DE55C3"/>
    <w:rsid w:val="00DE60FF"/>
    <w:rsid w:val="00DF06E5"/>
    <w:rsid w:val="00DF15E8"/>
    <w:rsid w:val="00DF1650"/>
    <w:rsid w:val="00DF182A"/>
    <w:rsid w:val="00DF1F84"/>
    <w:rsid w:val="00DF2B03"/>
    <w:rsid w:val="00DF37A9"/>
    <w:rsid w:val="00DF5190"/>
    <w:rsid w:val="00DF5712"/>
    <w:rsid w:val="00E01632"/>
    <w:rsid w:val="00E045D9"/>
    <w:rsid w:val="00E054DA"/>
    <w:rsid w:val="00E054F1"/>
    <w:rsid w:val="00E06C56"/>
    <w:rsid w:val="00E12ADB"/>
    <w:rsid w:val="00E12BCF"/>
    <w:rsid w:val="00E14016"/>
    <w:rsid w:val="00E1538B"/>
    <w:rsid w:val="00E15D9C"/>
    <w:rsid w:val="00E15FB6"/>
    <w:rsid w:val="00E1638A"/>
    <w:rsid w:val="00E17DCD"/>
    <w:rsid w:val="00E2153A"/>
    <w:rsid w:val="00E21A02"/>
    <w:rsid w:val="00E23C42"/>
    <w:rsid w:val="00E2452F"/>
    <w:rsid w:val="00E249B9"/>
    <w:rsid w:val="00E2582B"/>
    <w:rsid w:val="00E258BF"/>
    <w:rsid w:val="00E25939"/>
    <w:rsid w:val="00E300BA"/>
    <w:rsid w:val="00E301FA"/>
    <w:rsid w:val="00E304B1"/>
    <w:rsid w:val="00E32149"/>
    <w:rsid w:val="00E348B4"/>
    <w:rsid w:val="00E34D39"/>
    <w:rsid w:val="00E35502"/>
    <w:rsid w:val="00E361D9"/>
    <w:rsid w:val="00E36851"/>
    <w:rsid w:val="00E40200"/>
    <w:rsid w:val="00E41C91"/>
    <w:rsid w:val="00E42106"/>
    <w:rsid w:val="00E42F77"/>
    <w:rsid w:val="00E44ECA"/>
    <w:rsid w:val="00E46257"/>
    <w:rsid w:val="00E46E2C"/>
    <w:rsid w:val="00E477DF"/>
    <w:rsid w:val="00E50F6C"/>
    <w:rsid w:val="00E5520B"/>
    <w:rsid w:val="00E555AC"/>
    <w:rsid w:val="00E558CD"/>
    <w:rsid w:val="00E56756"/>
    <w:rsid w:val="00E56EDD"/>
    <w:rsid w:val="00E57D6F"/>
    <w:rsid w:val="00E6009C"/>
    <w:rsid w:val="00E60552"/>
    <w:rsid w:val="00E6140F"/>
    <w:rsid w:val="00E62984"/>
    <w:rsid w:val="00E64188"/>
    <w:rsid w:val="00E64846"/>
    <w:rsid w:val="00E65BF8"/>
    <w:rsid w:val="00E661CA"/>
    <w:rsid w:val="00E6620F"/>
    <w:rsid w:val="00E66CDE"/>
    <w:rsid w:val="00E66E7B"/>
    <w:rsid w:val="00E67F6D"/>
    <w:rsid w:val="00E70FCB"/>
    <w:rsid w:val="00E71936"/>
    <w:rsid w:val="00E72150"/>
    <w:rsid w:val="00E723A4"/>
    <w:rsid w:val="00E724C1"/>
    <w:rsid w:val="00E749B0"/>
    <w:rsid w:val="00E74EAC"/>
    <w:rsid w:val="00E74F84"/>
    <w:rsid w:val="00E75023"/>
    <w:rsid w:val="00E75C7F"/>
    <w:rsid w:val="00E76C30"/>
    <w:rsid w:val="00E776FD"/>
    <w:rsid w:val="00E82FE3"/>
    <w:rsid w:val="00E83E1B"/>
    <w:rsid w:val="00E851F4"/>
    <w:rsid w:val="00E8617F"/>
    <w:rsid w:val="00E86539"/>
    <w:rsid w:val="00E86575"/>
    <w:rsid w:val="00E86D97"/>
    <w:rsid w:val="00E877CB"/>
    <w:rsid w:val="00E96D0A"/>
    <w:rsid w:val="00E97C34"/>
    <w:rsid w:val="00EA0333"/>
    <w:rsid w:val="00EA07F1"/>
    <w:rsid w:val="00EA212F"/>
    <w:rsid w:val="00EA290F"/>
    <w:rsid w:val="00EA37EE"/>
    <w:rsid w:val="00EA42D5"/>
    <w:rsid w:val="00EA4EB5"/>
    <w:rsid w:val="00EA6B96"/>
    <w:rsid w:val="00EA6CA6"/>
    <w:rsid w:val="00EA7F97"/>
    <w:rsid w:val="00EB04AF"/>
    <w:rsid w:val="00EB0601"/>
    <w:rsid w:val="00EB0A0A"/>
    <w:rsid w:val="00EB0ED8"/>
    <w:rsid w:val="00EB10E3"/>
    <w:rsid w:val="00EB15C9"/>
    <w:rsid w:val="00EB2A97"/>
    <w:rsid w:val="00EB2CB3"/>
    <w:rsid w:val="00EB3449"/>
    <w:rsid w:val="00EB3525"/>
    <w:rsid w:val="00EB3D24"/>
    <w:rsid w:val="00EB4678"/>
    <w:rsid w:val="00EB4CE1"/>
    <w:rsid w:val="00EB5DC0"/>
    <w:rsid w:val="00EB7554"/>
    <w:rsid w:val="00EB7991"/>
    <w:rsid w:val="00EB7BB4"/>
    <w:rsid w:val="00EB7F5A"/>
    <w:rsid w:val="00EC0500"/>
    <w:rsid w:val="00EC0AB7"/>
    <w:rsid w:val="00EC5294"/>
    <w:rsid w:val="00EC6162"/>
    <w:rsid w:val="00EC7870"/>
    <w:rsid w:val="00EC79DC"/>
    <w:rsid w:val="00ED08A7"/>
    <w:rsid w:val="00ED0B98"/>
    <w:rsid w:val="00ED19B1"/>
    <w:rsid w:val="00ED2E06"/>
    <w:rsid w:val="00ED3B71"/>
    <w:rsid w:val="00ED3BE9"/>
    <w:rsid w:val="00ED4002"/>
    <w:rsid w:val="00ED4317"/>
    <w:rsid w:val="00ED5016"/>
    <w:rsid w:val="00ED69B2"/>
    <w:rsid w:val="00ED7128"/>
    <w:rsid w:val="00EE08BC"/>
    <w:rsid w:val="00EE230F"/>
    <w:rsid w:val="00EE3682"/>
    <w:rsid w:val="00EE37BC"/>
    <w:rsid w:val="00EE52C0"/>
    <w:rsid w:val="00EE5D5C"/>
    <w:rsid w:val="00EE6190"/>
    <w:rsid w:val="00EE7703"/>
    <w:rsid w:val="00EF1C19"/>
    <w:rsid w:val="00EF27AD"/>
    <w:rsid w:val="00EF31B4"/>
    <w:rsid w:val="00EF46E8"/>
    <w:rsid w:val="00EF4BFD"/>
    <w:rsid w:val="00EF4D97"/>
    <w:rsid w:val="00EF4F5A"/>
    <w:rsid w:val="00EF5625"/>
    <w:rsid w:val="00EF6BAB"/>
    <w:rsid w:val="00EF7164"/>
    <w:rsid w:val="00EF738E"/>
    <w:rsid w:val="00EF7B02"/>
    <w:rsid w:val="00F00933"/>
    <w:rsid w:val="00F00FC3"/>
    <w:rsid w:val="00F00FD4"/>
    <w:rsid w:val="00F0103E"/>
    <w:rsid w:val="00F014D1"/>
    <w:rsid w:val="00F026BD"/>
    <w:rsid w:val="00F02F9B"/>
    <w:rsid w:val="00F03263"/>
    <w:rsid w:val="00F04F49"/>
    <w:rsid w:val="00F05091"/>
    <w:rsid w:val="00F05839"/>
    <w:rsid w:val="00F06C8A"/>
    <w:rsid w:val="00F11804"/>
    <w:rsid w:val="00F12F31"/>
    <w:rsid w:val="00F13841"/>
    <w:rsid w:val="00F1477D"/>
    <w:rsid w:val="00F1511F"/>
    <w:rsid w:val="00F15657"/>
    <w:rsid w:val="00F203C0"/>
    <w:rsid w:val="00F20705"/>
    <w:rsid w:val="00F20ABF"/>
    <w:rsid w:val="00F21DC5"/>
    <w:rsid w:val="00F2212B"/>
    <w:rsid w:val="00F22CF8"/>
    <w:rsid w:val="00F22CFC"/>
    <w:rsid w:val="00F22D1C"/>
    <w:rsid w:val="00F22D4A"/>
    <w:rsid w:val="00F23384"/>
    <w:rsid w:val="00F24005"/>
    <w:rsid w:val="00F2480B"/>
    <w:rsid w:val="00F25AA1"/>
    <w:rsid w:val="00F263D2"/>
    <w:rsid w:val="00F274CA"/>
    <w:rsid w:val="00F27D63"/>
    <w:rsid w:val="00F27E9A"/>
    <w:rsid w:val="00F300D5"/>
    <w:rsid w:val="00F30808"/>
    <w:rsid w:val="00F3310E"/>
    <w:rsid w:val="00F33E09"/>
    <w:rsid w:val="00F3504F"/>
    <w:rsid w:val="00F3508A"/>
    <w:rsid w:val="00F3545B"/>
    <w:rsid w:val="00F35E0F"/>
    <w:rsid w:val="00F35F11"/>
    <w:rsid w:val="00F36003"/>
    <w:rsid w:val="00F361F9"/>
    <w:rsid w:val="00F36BD1"/>
    <w:rsid w:val="00F408FB"/>
    <w:rsid w:val="00F43488"/>
    <w:rsid w:val="00F45141"/>
    <w:rsid w:val="00F46028"/>
    <w:rsid w:val="00F462D9"/>
    <w:rsid w:val="00F501CF"/>
    <w:rsid w:val="00F51936"/>
    <w:rsid w:val="00F524C5"/>
    <w:rsid w:val="00F53DE0"/>
    <w:rsid w:val="00F53E27"/>
    <w:rsid w:val="00F54855"/>
    <w:rsid w:val="00F56C9B"/>
    <w:rsid w:val="00F56FC2"/>
    <w:rsid w:val="00F57B5E"/>
    <w:rsid w:val="00F57BE6"/>
    <w:rsid w:val="00F57C26"/>
    <w:rsid w:val="00F60942"/>
    <w:rsid w:val="00F61AB4"/>
    <w:rsid w:val="00F63265"/>
    <w:rsid w:val="00F63ECA"/>
    <w:rsid w:val="00F66308"/>
    <w:rsid w:val="00F67E70"/>
    <w:rsid w:val="00F70543"/>
    <w:rsid w:val="00F705C8"/>
    <w:rsid w:val="00F7086A"/>
    <w:rsid w:val="00F70FCF"/>
    <w:rsid w:val="00F71017"/>
    <w:rsid w:val="00F711CE"/>
    <w:rsid w:val="00F713C0"/>
    <w:rsid w:val="00F7179F"/>
    <w:rsid w:val="00F7244E"/>
    <w:rsid w:val="00F724C4"/>
    <w:rsid w:val="00F729F7"/>
    <w:rsid w:val="00F74629"/>
    <w:rsid w:val="00F76675"/>
    <w:rsid w:val="00F77ABA"/>
    <w:rsid w:val="00F8123F"/>
    <w:rsid w:val="00F81353"/>
    <w:rsid w:val="00F81E09"/>
    <w:rsid w:val="00F84378"/>
    <w:rsid w:val="00F847B9"/>
    <w:rsid w:val="00F84CAD"/>
    <w:rsid w:val="00F8545D"/>
    <w:rsid w:val="00F8594A"/>
    <w:rsid w:val="00F8733C"/>
    <w:rsid w:val="00F87735"/>
    <w:rsid w:val="00F91C41"/>
    <w:rsid w:val="00F91C7C"/>
    <w:rsid w:val="00F929F8"/>
    <w:rsid w:val="00F936C9"/>
    <w:rsid w:val="00F96E1C"/>
    <w:rsid w:val="00FA0031"/>
    <w:rsid w:val="00FA1508"/>
    <w:rsid w:val="00FA279F"/>
    <w:rsid w:val="00FA4964"/>
    <w:rsid w:val="00FA4FC1"/>
    <w:rsid w:val="00FA58CF"/>
    <w:rsid w:val="00FA6F14"/>
    <w:rsid w:val="00FA7152"/>
    <w:rsid w:val="00FA7762"/>
    <w:rsid w:val="00FA7CA4"/>
    <w:rsid w:val="00FB1BA1"/>
    <w:rsid w:val="00FB2CD6"/>
    <w:rsid w:val="00FB3BBB"/>
    <w:rsid w:val="00FB56E5"/>
    <w:rsid w:val="00FB6646"/>
    <w:rsid w:val="00FB6E96"/>
    <w:rsid w:val="00FB74AE"/>
    <w:rsid w:val="00FC026C"/>
    <w:rsid w:val="00FC11E3"/>
    <w:rsid w:val="00FC3B92"/>
    <w:rsid w:val="00FC4C11"/>
    <w:rsid w:val="00FC67BA"/>
    <w:rsid w:val="00FD0447"/>
    <w:rsid w:val="00FD0950"/>
    <w:rsid w:val="00FD188D"/>
    <w:rsid w:val="00FD1EF2"/>
    <w:rsid w:val="00FD4FE8"/>
    <w:rsid w:val="00FD5DFD"/>
    <w:rsid w:val="00FD698A"/>
    <w:rsid w:val="00FD7B42"/>
    <w:rsid w:val="00FE1276"/>
    <w:rsid w:val="00FE20E9"/>
    <w:rsid w:val="00FE2230"/>
    <w:rsid w:val="00FE23F4"/>
    <w:rsid w:val="00FE2EB8"/>
    <w:rsid w:val="00FE3EF7"/>
    <w:rsid w:val="00FE5AB5"/>
    <w:rsid w:val="00FF3CBE"/>
    <w:rsid w:val="00FF7456"/>
    <w:rsid w:val="00FF79C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492C636"/>
  <w15:chartTrackingRefBased/>
  <w15:docId w15:val="{7EBCF379-76FF-4017-B0FA-7CE30D84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55479"/>
    <w:rPr>
      <w:sz w:val="24"/>
      <w:szCs w:val="24"/>
      <w:lang w:eastAsia="en-US"/>
    </w:rPr>
  </w:style>
  <w:style w:type="paragraph" w:styleId="Titlu1">
    <w:name w:val="heading 1"/>
    <w:basedOn w:val="Normal"/>
    <w:next w:val="Normal"/>
    <w:link w:val="Titlu1Caracter"/>
    <w:qFormat/>
    <w:rsid w:val="00D533F5"/>
    <w:pPr>
      <w:spacing w:before="120" w:line="300" w:lineRule="exact"/>
      <w:jc w:val="center"/>
      <w:outlineLvl w:val="0"/>
    </w:pPr>
    <w:rPr>
      <w:rFonts w:ascii="Calibri" w:hAnsi="Calibri"/>
      <w:b/>
      <w:sz w:val="28"/>
      <w:lang w:val="x-none"/>
    </w:rPr>
  </w:style>
  <w:style w:type="paragraph" w:styleId="Titlu2">
    <w:name w:val="heading 2"/>
    <w:basedOn w:val="Normal"/>
    <w:next w:val="Normal"/>
    <w:qFormat/>
    <w:rsid w:val="00A60227"/>
    <w:pPr>
      <w:keepNext/>
      <w:spacing w:before="240" w:after="60"/>
      <w:outlineLvl w:val="1"/>
    </w:pPr>
    <w:rPr>
      <w:rFonts w:ascii="Arial" w:hAnsi="Arial" w:cs="Arial"/>
      <w:b/>
      <w:bCs/>
      <w:i/>
      <w:iCs/>
      <w:sz w:val="28"/>
      <w:szCs w:val="28"/>
    </w:rPr>
  </w:style>
  <w:style w:type="paragraph" w:styleId="Titlu3">
    <w:name w:val="heading 3"/>
    <w:basedOn w:val="Normal"/>
    <w:next w:val="Normal"/>
    <w:qFormat/>
    <w:rsid w:val="00A60227"/>
    <w:pPr>
      <w:keepNext/>
      <w:outlineLvl w:val="2"/>
    </w:pPr>
    <w:rPr>
      <w:sz w:val="28"/>
      <w:lang w:eastAsia="ro-RO"/>
    </w:rPr>
  </w:style>
  <w:style w:type="paragraph" w:styleId="Titlu4">
    <w:name w:val="heading 4"/>
    <w:basedOn w:val="Normal"/>
    <w:next w:val="Normal"/>
    <w:qFormat/>
    <w:rsid w:val="00A60227"/>
    <w:pPr>
      <w:keepNext/>
      <w:ind w:left="284"/>
      <w:outlineLvl w:val="3"/>
    </w:pPr>
    <w:rPr>
      <w:b/>
      <w:bCs/>
      <w:sz w:val="28"/>
      <w:lang w:eastAsia="ro-RO"/>
    </w:rPr>
  </w:style>
  <w:style w:type="paragraph" w:styleId="Titlu5">
    <w:name w:val="heading 5"/>
    <w:basedOn w:val="Normal"/>
    <w:next w:val="Normal"/>
    <w:qFormat/>
    <w:rsid w:val="00A60227"/>
    <w:pPr>
      <w:keepNext/>
      <w:ind w:left="5040" w:firstLine="720"/>
      <w:jc w:val="center"/>
      <w:outlineLvl w:val="4"/>
    </w:pPr>
    <w:rPr>
      <w:b/>
      <w:bCs/>
      <w:sz w:val="28"/>
      <w:lang w:eastAsia="ro-RO"/>
    </w:rPr>
  </w:style>
  <w:style w:type="paragraph" w:styleId="Titlu6">
    <w:name w:val="heading 6"/>
    <w:basedOn w:val="Normal"/>
    <w:next w:val="Normal"/>
    <w:qFormat/>
    <w:rsid w:val="00A60227"/>
    <w:pPr>
      <w:spacing w:before="240" w:after="60"/>
      <w:outlineLvl w:val="5"/>
    </w:pPr>
    <w:rPr>
      <w:b/>
      <w:bCs/>
      <w:sz w:val="22"/>
      <w:szCs w:val="22"/>
    </w:rPr>
  </w:style>
  <w:style w:type="paragraph" w:styleId="Titlu7">
    <w:name w:val="heading 7"/>
    <w:basedOn w:val="Normal"/>
    <w:next w:val="Normal"/>
    <w:link w:val="Titlu7Caracter"/>
    <w:qFormat/>
    <w:rsid w:val="00A60227"/>
    <w:pPr>
      <w:spacing w:before="240" w:after="60"/>
      <w:outlineLvl w:val="6"/>
    </w:pPr>
  </w:style>
  <w:style w:type="paragraph" w:styleId="Titlu8">
    <w:name w:val="heading 8"/>
    <w:basedOn w:val="Normal"/>
    <w:next w:val="Normal"/>
    <w:qFormat/>
    <w:rsid w:val="00A60227"/>
    <w:pPr>
      <w:keepNext/>
      <w:autoSpaceDE w:val="0"/>
      <w:autoSpaceDN w:val="0"/>
      <w:adjustRightInd w:val="0"/>
      <w:jc w:val="center"/>
      <w:outlineLvl w:val="7"/>
    </w:pPr>
    <w:rPr>
      <w:rFonts w:ascii="Arial" w:hAnsi="Arial" w:cs="Arial"/>
      <w:b/>
      <w:bCs/>
      <w:color w:val="000000"/>
      <w:sz w:val="22"/>
      <w:lang w:val="fr-FR" w:eastAsia="ro-RO"/>
    </w:rPr>
  </w:style>
  <w:style w:type="paragraph" w:styleId="Titlu9">
    <w:name w:val="heading 9"/>
    <w:basedOn w:val="Normal"/>
    <w:next w:val="Normal"/>
    <w:link w:val="Titlu9Caracter"/>
    <w:qFormat/>
    <w:rsid w:val="00A60227"/>
    <w:pPr>
      <w:keepNext/>
      <w:jc w:val="center"/>
      <w:outlineLvl w:val="8"/>
    </w:pPr>
    <w:rPr>
      <w:b/>
      <w:bCs/>
      <w:sz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A60227"/>
    <w:pPr>
      <w:tabs>
        <w:tab w:val="center" w:pos="4320"/>
        <w:tab w:val="right" w:pos="8640"/>
      </w:tabs>
    </w:pPr>
    <w:rPr>
      <w:lang w:eastAsia="x-none"/>
    </w:rPr>
  </w:style>
  <w:style w:type="paragraph" w:styleId="Subsol">
    <w:name w:val="footer"/>
    <w:basedOn w:val="Normal"/>
    <w:link w:val="SubsolCaracte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Numrdepagin">
    <w:name w:val="page number"/>
    <w:basedOn w:val="Fontdeparagrafimplicit"/>
    <w:rsid w:val="00A60227"/>
  </w:style>
  <w:style w:type="paragraph" w:customStyle="1" w:styleId="B">
    <w:name w:val="B"/>
    <w:rsid w:val="00A60227"/>
    <w:pPr>
      <w:widowControl w:val="0"/>
      <w:autoSpaceDE w:val="0"/>
      <w:autoSpaceDN w:val="0"/>
      <w:adjustRightInd w:val="0"/>
      <w:spacing w:line="320" w:lineRule="exact"/>
      <w:ind w:firstLine="283"/>
      <w:jc w:val="both"/>
    </w:pPr>
    <w:rPr>
      <w:szCs w:val="24"/>
    </w:rPr>
  </w:style>
  <w:style w:type="paragraph" w:styleId="Indentcorptext3">
    <w:name w:val="Body Text Indent 3"/>
    <w:basedOn w:val="Normal"/>
    <w:rsid w:val="00A60227"/>
    <w:pPr>
      <w:spacing w:line="340" w:lineRule="exact"/>
      <w:ind w:right="62" w:firstLine="357"/>
      <w:jc w:val="both"/>
    </w:pPr>
    <w:rPr>
      <w:rFonts w:ascii="Arial" w:hAnsi="Arial"/>
      <w:lang w:eastAsia="ro-RO"/>
    </w:rPr>
  </w:style>
  <w:style w:type="paragraph" w:styleId="Corptext2">
    <w:name w:val="Body Text 2"/>
    <w:basedOn w:val="Normal"/>
    <w:rsid w:val="00A60227"/>
    <w:pPr>
      <w:spacing w:after="120" w:line="480" w:lineRule="auto"/>
    </w:pPr>
  </w:style>
  <w:style w:type="paragraph" w:styleId="Corptext3">
    <w:name w:val="Body Text 3"/>
    <w:basedOn w:val="Normal"/>
    <w:rsid w:val="00A60227"/>
    <w:pPr>
      <w:spacing w:after="120"/>
    </w:pPr>
    <w:rPr>
      <w:sz w:val="16"/>
      <w:szCs w:val="16"/>
    </w:rPr>
  </w:style>
  <w:style w:type="paragraph" w:styleId="Corptext">
    <w:name w:val="Body Text"/>
    <w:basedOn w:val="Normal"/>
    <w:rsid w:val="00A60227"/>
    <w:pPr>
      <w:spacing w:after="120"/>
    </w:pPr>
  </w:style>
  <w:style w:type="paragraph" w:styleId="Indentcorptext">
    <w:name w:val="Body Text Indent"/>
    <w:basedOn w:val="Normal"/>
    <w:rsid w:val="00A60227"/>
    <w:pPr>
      <w:spacing w:after="120"/>
      <w:ind w:left="360"/>
    </w:pPr>
  </w:style>
  <w:style w:type="paragraph" w:styleId="Titlu">
    <w:name w:val="Title"/>
    <w:basedOn w:val="Normal"/>
    <w:link w:val="TitluCaracter"/>
    <w:uiPriority w:val="10"/>
    <w:qFormat/>
    <w:rsid w:val="00A60227"/>
    <w:pPr>
      <w:jc w:val="center"/>
    </w:pPr>
    <w:rPr>
      <w:b/>
      <w:szCs w:val="20"/>
      <w:lang w:val="x-none" w:eastAsia="x-none"/>
    </w:rPr>
  </w:style>
  <w:style w:type="paragraph" w:styleId="Indentcorptext2">
    <w:name w:val="Body Text Indent 2"/>
    <w:basedOn w:val="Normal"/>
    <w:rsid w:val="00A60227"/>
    <w:pPr>
      <w:spacing w:line="360" w:lineRule="auto"/>
      <w:ind w:firstLine="720"/>
      <w:jc w:val="center"/>
    </w:pPr>
    <w:rPr>
      <w:rFonts w:ascii="Arial" w:hAnsi="Arial" w:cs="Arial"/>
      <w:b/>
      <w:bCs/>
      <w:sz w:val="28"/>
      <w:lang w:eastAsia="ro-RO"/>
    </w:rPr>
  </w:style>
  <w:style w:type="paragraph" w:styleId="Textnotdesubsol">
    <w:name w:val="footnote text"/>
    <w:basedOn w:val="Normal"/>
    <w:link w:val="TextnotdesubsolCaracter"/>
    <w:uiPriority w:val="99"/>
    <w:semiHidden/>
    <w:rsid w:val="00A60227"/>
    <w:rPr>
      <w:sz w:val="20"/>
      <w:szCs w:val="20"/>
      <w:lang w:eastAsia="ro-RO"/>
    </w:rPr>
  </w:style>
  <w:style w:type="paragraph" w:styleId="Textbloc">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Referincomentariu">
    <w:name w:val="annotation reference"/>
    <w:semiHidden/>
    <w:rsid w:val="00A60227"/>
    <w:rPr>
      <w:sz w:val="16"/>
      <w:szCs w:val="16"/>
    </w:rPr>
  </w:style>
  <w:style w:type="paragraph" w:styleId="Textcomentariu">
    <w:name w:val="annotation text"/>
    <w:basedOn w:val="Normal"/>
    <w:link w:val="TextcomentariuCaracter"/>
    <w:semiHidden/>
    <w:rsid w:val="00A60227"/>
    <w:rPr>
      <w:sz w:val="20"/>
      <w:szCs w:val="20"/>
    </w:rPr>
  </w:style>
  <w:style w:type="paragraph" w:styleId="SubiectComentariu">
    <w:name w:val="annotation subject"/>
    <w:basedOn w:val="Textcomentariu"/>
    <w:next w:val="Textcomentariu"/>
    <w:semiHidden/>
    <w:rsid w:val="00A60227"/>
    <w:rPr>
      <w:b/>
      <w:bCs/>
    </w:rPr>
  </w:style>
  <w:style w:type="paragraph" w:styleId="TextnBalon">
    <w:name w:val="Balloon Text"/>
    <w:basedOn w:val="Normal"/>
    <w:semiHidden/>
    <w:rsid w:val="00A60227"/>
    <w:rPr>
      <w:rFonts w:ascii="Tahoma" w:hAnsi="Tahoma" w:cs="Tahoma"/>
      <w:sz w:val="16"/>
      <w:szCs w:val="16"/>
    </w:rPr>
  </w:style>
  <w:style w:type="table" w:customStyle="1" w:styleId="GrilTabel">
    <w:name w:val="Grilă Tabel"/>
    <w:basedOn w:val="TabelNormal"/>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rsid w:val="008B3595"/>
    <w:pPr>
      <w:tabs>
        <w:tab w:val="right" w:leader="dot" w:pos="9739"/>
      </w:tabs>
      <w:spacing w:before="240" w:line="300" w:lineRule="exact"/>
    </w:pPr>
    <w:rPr>
      <w:lang w:val="en-US" w:eastAsia="ro-RO"/>
    </w:rPr>
  </w:style>
  <w:style w:type="character" w:styleId="Hyperlink">
    <w:name w:val="Hyperlink"/>
    <w:rsid w:val="00A56AD2"/>
    <w:rPr>
      <w:color w:val="0000FF"/>
      <w:u w:val="single"/>
    </w:rPr>
  </w:style>
  <w:style w:type="character" w:customStyle="1" w:styleId="Titlu1Caracter">
    <w:name w:val="Titlu 1 Caracter"/>
    <w:link w:val="Titlu1"/>
    <w:rsid w:val="00D533F5"/>
    <w:rPr>
      <w:rFonts w:ascii="Calibri" w:hAnsi="Calibri" w:cs="Tahoma"/>
      <w:b/>
      <w:sz w:val="28"/>
      <w:szCs w:val="24"/>
      <w:lang w:eastAsia="en-US"/>
    </w:rPr>
  </w:style>
  <w:style w:type="paragraph" w:styleId="Cuprins2">
    <w:name w:val="toc 2"/>
    <w:basedOn w:val="Normal"/>
    <w:next w:val="Normal"/>
    <w:autoRedefine/>
    <w:semiHidden/>
    <w:rsid w:val="006E6FBF"/>
    <w:pPr>
      <w:ind w:left="240"/>
    </w:pPr>
  </w:style>
  <w:style w:type="character" w:customStyle="1" w:styleId="TitluCaracter">
    <w:name w:val="Titlu Caracter"/>
    <w:link w:val="Titlu"/>
    <w:uiPriority w:val="10"/>
    <w:rsid w:val="00C526C1"/>
    <w:rPr>
      <w:b/>
      <w:sz w:val="24"/>
    </w:rPr>
  </w:style>
  <w:style w:type="paragraph" w:styleId="Listparagraf">
    <w:name w:val="List Paragraph"/>
    <w:aliases w:val="Normal bullet 2,List Paragraph1,List1,body 2,List Paragraph11,Akapit z listą BS,Outlines a.b.c.,List_Paragraph,Multilevel para_II,Akapit z lista BS,Listă colorată - Accentuare 11,List Paragraph111,Forth level,Citation List,본문(내용)"/>
    <w:basedOn w:val="Normal"/>
    <w:link w:val="ListparagrafCaracter"/>
    <w:uiPriority w:val="34"/>
    <w:qFormat/>
    <w:rsid w:val="00E054F1"/>
    <w:pPr>
      <w:spacing w:after="200" w:line="276" w:lineRule="auto"/>
      <w:ind w:left="720"/>
      <w:contextualSpacing/>
    </w:pPr>
    <w:rPr>
      <w:rFonts w:ascii="Calibri" w:hAnsi="Calibri"/>
      <w:sz w:val="22"/>
      <w:szCs w:val="22"/>
      <w:lang w:val="x-none"/>
    </w:rPr>
  </w:style>
  <w:style w:type="character" w:customStyle="1" w:styleId="AntetCaracter">
    <w:name w:val="Antet Caracter"/>
    <w:link w:val="Antet"/>
    <w:rsid w:val="00603187"/>
    <w:rPr>
      <w:sz w:val="24"/>
      <w:szCs w:val="24"/>
      <w:lang w:val="ro-RO"/>
    </w:rPr>
  </w:style>
  <w:style w:type="character" w:customStyle="1" w:styleId="Titlu9Caracter">
    <w:name w:val="Titlu 9 Caracter"/>
    <w:link w:val="Titlu9"/>
    <w:rsid w:val="006046CD"/>
    <w:rPr>
      <w:b/>
      <w:bCs/>
      <w:sz w:val="36"/>
      <w:szCs w:val="24"/>
      <w:lang w:val="ro-RO" w:eastAsia="ro-RO"/>
    </w:rPr>
  </w:style>
  <w:style w:type="character" w:styleId="Referinnotdesubsol">
    <w:name w:val="footnote reference"/>
    <w:uiPriority w:val="99"/>
    <w:semiHidden/>
    <w:unhideWhenUsed/>
    <w:rsid w:val="00634F52"/>
    <w:rPr>
      <w:vertAlign w:val="superscript"/>
    </w:rPr>
  </w:style>
  <w:style w:type="character" w:customStyle="1" w:styleId="TextnotdesubsolCaracter">
    <w:name w:val="Text notă de subsol Caracter"/>
    <w:link w:val="Textnotdesubsol"/>
    <w:uiPriority w:val="99"/>
    <w:semiHidden/>
    <w:rsid w:val="00340933"/>
    <w:rPr>
      <w:lang w:val="ro-RO" w:eastAsia="ro-RO"/>
    </w:rPr>
  </w:style>
  <w:style w:type="character" w:customStyle="1" w:styleId="SubsolCaracter">
    <w:name w:val="Subsol Caracter"/>
    <w:link w:val="Subsol"/>
    <w:uiPriority w:val="99"/>
    <w:rsid w:val="00621461"/>
    <w:rPr>
      <w:sz w:val="24"/>
      <w:szCs w:val="24"/>
      <w:lang w:val="ro-RO"/>
    </w:rPr>
  </w:style>
  <w:style w:type="character" w:customStyle="1" w:styleId="Titlu7Caracter">
    <w:name w:val="Titlu 7 Caracter"/>
    <w:link w:val="Titlu7"/>
    <w:rsid w:val="00EF27AD"/>
    <w:rPr>
      <w:sz w:val="24"/>
      <w:szCs w:val="24"/>
      <w:lang w:val="ro-RO"/>
    </w:rPr>
  </w:style>
  <w:style w:type="character" w:customStyle="1" w:styleId="TextcomentariuCaracter">
    <w:name w:val="Text comentariu Caracter"/>
    <w:link w:val="Textcomentariu"/>
    <w:uiPriority w:val="99"/>
    <w:semiHidden/>
    <w:rsid w:val="00F23384"/>
    <w:rPr>
      <w:lang w:val="ro-RO"/>
    </w:rPr>
  </w:style>
  <w:style w:type="paragraph" w:styleId="Textnotdefinal">
    <w:name w:val="endnote text"/>
    <w:basedOn w:val="Normal"/>
    <w:link w:val="TextnotdefinalCaracter"/>
    <w:semiHidden/>
    <w:unhideWhenUsed/>
    <w:rsid w:val="00067240"/>
    <w:rPr>
      <w:sz w:val="20"/>
      <w:szCs w:val="20"/>
    </w:rPr>
  </w:style>
  <w:style w:type="character" w:customStyle="1" w:styleId="TextnotdefinalCaracter">
    <w:name w:val="Text notă de final Caracter"/>
    <w:link w:val="Textnotdefinal"/>
    <w:semiHidden/>
    <w:rsid w:val="00067240"/>
    <w:rPr>
      <w:lang w:val="ro-RO"/>
    </w:rPr>
  </w:style>
  <w:style w:type="character" w:styleId="Referinnotdefinal">
    <w:name w:val="endnote reference"/>
    <w:semiHidden/>
    <w:unhideWhenUsed/>
    <w:rsid w:val="00067240"/>
    <w:rPr>
      <w:vertAlign w:val="superscript"/>
    </w:rPr>
  </w:style>
  <w:style w:type="paragraph" w:customStyle="1" w:styleId="CharCharCaracterCaracter">
    <w:name w:val="Char Char Caracter Caracter"/>
    <w:basedOn w:val="Normal"/>
    <w:rsid w:val="0085467C"/>
    <w:pPr>
      <w:tabs>
        <w:tab w:val="left" w:pos="709"/>
      </w:tabs>
    </w:pPr>
    <w:rPr>
      <w:rFonts w:ascii="Tahoma" w:hAnsi="Tahoma"/>
      <w:lang w:val="pl-PL" w:eastAsia="pl-PL"/>
    </w:rPr>
  </w:style>
  <w:style w:type="character" w:customStyle="1" w:styleId="ListparagrafCaracter">
    <w:name w:val="Listă paragraf Caracter"/>
    <w:aliases w:val="Normal bullet 2 Caracter,List Paragraph1 Caracter,List1 Caracter,body 2 Caracter,List Paragraph11 Caracter,Akapit z listą BS Caracter,Outlines a.b.c. Caracter,List_Paragraph Caracter,Multilevel para_II Caracter,본문(내용) Caracter"/>
    <w:link w:val="Listparagraf"/>
    <w:uiPriority w:val="34"/>
    <w:rsid w:val="00FD0447"/>
    <w:rPr>
      <w:rFonts w:ascii="Calibri" w:hAnsi="Calibri"/>
      <w:sz w:val="22"/>
      <w:szCs w:val="22"/>
      <w:lang w:eastAsia="en-US"/>
    </w:rPr>
  </w:style>
  <w:style w:type="character" w:styleId="Robust">
    <w:name w:val="Strong"/>
    <w:uiPriority w:val="22"/>
    <w:qFormat/>
    <w:rsid w:val="00F05839"/>
    <w:rPr>
      <w:b/>
      <w:bCs/>
    </w:rPr>
  </w:style>
  <w:style w:type="character" w:styleId="MeniuneNerezolvat">
    <w:name w:val="Unresolved Mention"/>
    <w:uiPriority w:val="99"/>
    <w:semiHidden/>
    <w:unhideWhenUsed/>
    <w:rsid w:val="00721C24"/>
    <w:rPr>
      <w:color w:val="605E5C"/>
      <w:shd w:val="clear" w:color="auto" w:fill="E1DFDD"/>
    </w:rPr>
  </w:style>
  <w:style w:type="character" w:customStyle="1" w:styleId="spctbdy">
    <w:name w:val="s_pct_bdy"/>
    <w:rsid w:val="00EC5294"/>
  </w:style>
  <w:style w:type="character" w:customStyle="1" w:styleId="scit">
    <w:name w:val="s_cit"/>
    <w:rsid w:val="00EC5294"/>
  </w:style>
  <w:style w:type="character" w:customStyle="1" w:styleId="slitbdy">
    <w:name w:val="s_lit_bdy"/>
    <w:rsid w:val="00EC5294"/>
  </w:style>
  <w:style w:type="character" w:customStyle="1" w:styleId="spctttl">
    <w:name w:val="s_pct_ttl"/>
    <w:rsid w:val="00EC5294"/>
  </w:style>
  <w:style w:type="paragraph" w:customStyle="1" w:styleId="sartttl">
    <w:name w:val="s_art_ttl"/>
    <w:basedOn w:val="Normal"/>
    <w:rsid w:val="00EC5294"/>
    <w:pPr>
      <w:spacing w:before="100" w:beforeAutospacing="1" w:after="100" w:afterAutospacing="1"/>
    </w:pPr>
    <w:rPr>
      <w:lang w:eastAsia="ro-RO"/>
    </w:rPr>
  </w:style>
  <w:style w:type="paragraph" w:customStyle="1" w:styleId="spar">
    <w:name w:val="s_par"/>
    <w:basedOn w:val="Normal"/>
    <w:rsid w:val="00EC5294"/>
    <w:pPr>
      <w:spacing w:before="100" w:beforeAutospacing="1" w:after="100" w:afterAutospacing="1"/>
    </w:pPr>
    <w:rPr>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08544">
      <w:bodyDiv w:val="1"/>
      <w:marLeft w:val="0"/>
      <w:marRight w:val="0"/>
      <w:marTop w:val="0"/>
      <w:marBottom w:val="0"/>
      <w:divBdr>
        <w:top w:val="none" w:sz="0" w:space="0" w:color="auto"/>
        <w:left w:val="none" w:sz="0" w:space="0" w:color="auto"/>
        <w:bottom w:val="none" w:sz="0" w:space="0" w:color="auto"/>
        <w:right w:val="none" w:sz="0" w:space="0" w:color="auto"/>
      </w:divBdr>
    </w:div>
    <w:div w:id="42868733">
      <w:bodyDiv w:val="1"/>
      <w:marLeft w:val="0"/>
      <w:marRight w:val="0"/>
      <w:marTop w:val="0"/>
      <w:marBottom w:val="0"/>
      <w:divBdr>
        <w:top w:val="none" w:sz="0" w:space="0" w:color="auto"/>
        <w:left w:val="none" w:sz="0" w:space="0" w:color="auto"/>
        <w:bottom w:val="none" w:sz="0" w:space="0" w:color="auto"/>
        <w:right w:val="none" w:sz="0" w:space="0" w:color="auto"/>
      </w:divBdr>
    </w:div>
    <w:div w:id="50229336">
      <w:bodyDiv w:val="1"/>
      <w:marLeft w:val="0"/>
      <w:marRight w:val="0"/>
      <w:marTop w:val="0"/>
      <w:marBottom w:val="0"/>
      <w:divBdr>
        <w:top w:val="none" w:sz="0" w:space="0" w:color="auto"/>
        <w:left w:val="none" w:sz="0" w:space="0" w:color="auto"/>
        <w:bottom w:val="none" w:sz="0" w:space="0" w:color="auto"/>
        <w:right w:val="none" w:sz="0" w:space="0" w:color="auto"/>
      </w:divBdr>
    </w:div>
    <w:div w:id="240062045">
      <w:bodyDiv w:val="1"/>
      <w:marLeft w:val="0"/>
      <w:marRight w:val="0"/>
      <w:marTop w:val="0"/>
      <w:marBottom w:val="0"/>
      <w:divBdr>
        <w:top w:val="none" w:sz="0" w:space="0" w:color="auto"/>
        <w:left w:val="none" w:sz="0" w:space="0" w:color="auto"/>
        <w:bottom w:val="none" w:sz="0" w:space="0" w:color="auto"/>
        <w:right w:val="none" w:sz="0" w:space="0" w:color="auto"/>
      </w:divBdr>
    </w:div>
    <w:div w:id="294219770">
      <w:bodyDiv w:val="1"/>
      <w:marLeft w:val="0"/>
      <w:marRight w:val="0"/>
      <w:marTop w:val="0"/>
      <w:marBottom w:val="0"/>
      <w:divBdr>
        <w:top w:val="none" w:sz="0" w:space="0" w:color="auto"/>
        <w:left w:val="none" w:sz="0" w:space="0" w:color="auto"/>
        <w:bottom w:val="none" w:sz="0" w:space="0" w:color="auto"/>
        <w:right w:val="none" w:sz="0" w:space="0" w:color="auto"/>
      </w:divBdr>
      <w:divsChild>
        <w:div w:id="1648970324">
          <w:marLeft w:val="0"/>
          <w:marRight w:val="0"/>
          <w:marTop w:val="0"/>
          <w:marBottom w:val="0"/>
          <w:divBdr>
            <w:top w:val="none" w:sz="0" w:space="0" w:color="auto"/>
            <w:left w:val="none" w:sz="0" w:space="0" w:color="auto"/>
            <w:bottom w:val="none" w:sz="0" w:space="0" w:color="auto"/>
            <w:right w:val="none" w:sz="0" w:space="0" w:color="auto"/>
          </w:divBdr>
        </w:div>
      </w:divsChild>
    </w:div>
    <w:div w:id="295575693">
      <w:bodyDiv w:val="1"/>
      <w:marLeft w:val="0"/>
      <w:marRight w:val="0"/>
      <w:marTop w:val="0"/>
      <w:marBottom w:val="0"/>
      <w:divBdr>
        <w:top w:val="none" w:sz="0" w:space="0" w:color="auto"/>
        <w:left w:val="none" w:sz="0" w:space="0" w:color="auto"/>
        <w:bottom w:val="none" w:sz="0" w:space="0" w:color="auto"/>
        <w:right w:val="none" w:sz="0" w:space="0" w:color="auto"/>
      </w:divBdr>
    </w:div>
    <w:div w:id="728193924">
      <w:bodyDiv w:val="1"/>
      <w:marLeft w:val="0"/>
      <w:marRight w:val="0"/>
      <w:marTop w:val="0"/>
      <w:marBottom w:val="0"/>
      <w:divBdr>
        <w:top w:val="none" w:sz="0" w:space="0" w:color="auto"/>
        <w:left w:val="none" w:sz="0" w:space="0" w:color="auto"/>
        <w:bottom w:val="none" w:sz="0" w:space="0" w:color="auto"/>
        <w:right w:val="none" w:sz="0" w:space="0" w:color="auto"/>
      </w:divBdr>
    </w:div>
    <w:div w:id="847718608">
      <w:bodyDiv w:val="1"/>
      <w:marLeft w:val="0"/>
      <w:marRight w:val="0"/>
      <w:marTop w:val="0"/>
      <w:marBottom w:val="0"/>
      <w:divBdr>
        <w:top w:val="none" w:sz="0" w:space="0" w:color="auto"/>
        <w:left w:val="none" w:sz="0" w:space="0" w:color="auto"/>
        <w:bottom w:val="none" w:sz="0" w:space="0" w:color="auto"/>
        <w:right w:val="none" w:sz="0" w:space="0" w:color="auto"/>
      </w:divBdr>
      <w:divsChild>
        <w:div w:id="223882715">
          <w:marLeft w:val="0"/>
          <w:marRight w:val="0"/>
          <w:marTop w:val="0"/>
          <w:marBottom w:val="0"/>
          <w:divBdr>
            <w:top w:val="none" w:sz="0" w:space="0" w:color="auto"/>
            <w:left w:val="none" w:sz="0" w:space="0" w:color="auto"/>
            <w:bottom w:val="none" w:sz="0" w:space="0" w:color="auto"/>
            <w:right w:val="none" w:sz="0" w:space="0" w:color="auto"/>
          </w:divBdr>
          <w:divsChild>
            <w:div w:id="1839493595">
              <w:marLeft w:val="0"/>
              <w:marRight w:val="0"/>
              <w:marTop w:val="0"/>
              <w:marBottom w:val="0"/>
              <w:divBdr>
                <w:top w:val="none" w:sz="0" w:space="0" w:color="auto"/>
                <w:left w:val="none" w:sz="0" w:space="0" w:color="auto"/>
                <w:bottom w:val="none" w:sz="0" w:space="0" w:color="auto"/>
                <w:right w:val="none" w:sz="0" w:space="0" w:color="auto"/>
              </w:divBdr>
              <w:divsChild>
                <w:div w:id="303967788">
                  <w:marLeft w:val="0"/>
                  <w:marRight w:val="0"/>
                  <w:marTop w:val="0"/>
                  <w:marBottom w:val="0"/>
                  <w:divBdr>
                    <w:top w:val="none" w:sz="0" w:space="0" w:color="auto"/>
                    <w:left w:val="none" w:sz="0" w:space="0" w:color="auto"/>
                    <w:bottom w:val="none" w:sz="0" w:space="0" w:color="auto"/>
                    <w:right w:val="none" w:sz="0" w:space="0" w:color="auto"/>
                  </w:divBdr>
                </w:div>
              </w:divsChild>
            </w:div>
            <w:div w:id="1853104664">
              <w:marLeft w:val="0"/>
              <w:marRight w:val="0"/>
              <w:marTop w:val="0"/>
              <w:marBottom w:val="0"/>
              <w:divBdr>
                <w:top w:val="none" w:sz="0" w:space="0" w:color="auto"/>
                <w:left w:val="none" w:sz="0" w:space="0" w:color="auto"/>
                <w:bottom w:val="none" w:sz="0" w:space="0" w:color="auto"/>
                <w:right w:val="none" w:sz="0" w:space="0" w:color="auto"/>
              </w:divBdr>
              <w:divsChild>
                <w:div w:id="7287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841793">
      <w:bodyDiv w:val="1"/>
      <w:marLeft w:val="0"/>
      <w:marRight w:val="0"/>
      <w:marTop w:val="0"/>
      <w:marBottom w:val="0"/>
      <w:divBdr>
        <w:top w:val="none" w:sz="0" w:space="0" w:color="auto"/>
        <w:left w:val="none" w:sz="0" w:space="0" w:color="auto"/>
        <w:bottom w:val="none" w:sz="0" w:space="0" w:color="auto"/>
        <w:right w:val="none" w:sz="0" w:space="0" w:color="auto"/>
      </w:divBdr>
    </w:div>
    <w:div w:id="895581301">
      <w:bodyDiv w:val="1"/>
      <w:marLeft w:val="0"/>
      <w:marRight w:val="0"/>
      <w:marTop w:val="0"/>
      <w:marBottom w:val="0"/>
      <w:divBdr>
        <w:top w:val="none" w:sz="0" w:space="0" w:color="auto"/>
        <w:left w:val="none" w:sz="0" w:space="0" w:color="auto"/>
        <w:bottom w:val="none" w:sz="0" w:space="0" w:color="auto"/>
        <w:right w:val="none" w:sz="0" w:space="0" w:color="auto"/>
      </w:divBdr>
    </w:div>
    <w:div w:id="1043094571">
      <w:bodyDiv w:val="1"/>
      <w:marLeft w:val="0"/>
      <w:marRight w:val="0"/>
      <w:marTop w:val="0"/>
      <w:marBottom w:val="0"/>
      <w:divBdr>
        <w:top w:val="none" w:sz="0" w:space="0" w:color="auto"/>
        <w:left w:val="none" w:sz="0" w:space="0" w:color="auto"/>
        <w:bottom w:val="none" w:sz="0" w:space="0" w:color="auto"/>
        <w:right w:val="none" w:sz="0" w:space="0" w:color="auto"/>
      </w:divBdr>
    </w:div>
    <w:div w:id="1090465157">
      <w:bodyDiv w:val="1"/>
      <w:marLeft w:val="0"/>
      <w:marRight w:val="0"/>
      <w:marTop w:val="0"/>
      <w:marBottom w:val="0"/>
      <w:divBdr>
        <w:top w:val="none" w:sz="0" w:space="0" w:color="auto"/>
        <w:left w:val="none" w:sz="0" w:space="0" w:color="auto"/>
        <w:bottom w:val="none" w:sz="0" w:space="0" w:color="auto"/>
        <w:right w:val="none" w:sz="0" w:space="0" w:color="auto"/>
      </w:divBdr>
    </w:div>
    <w:div w:id="1144589340">
      <w:bodyDiv w:val="1"/>
      <w:marLeft w:val="0"/>
      <w:marRight w:val="0"/>
      <w:marTop w:val="0"/>
      <w:marBottom w:val="0"/>
      <w:divBdr>
        <w:top w:val="none" w:sz="0" w:space="0" w:color="auto"/>
        <w:left w:val="none" w:sz="0" w:space="0" w:color="auto"/>
        <w:bottom w:val="none" w:sz="0" w:space="0" w:color="auto"/>
        <w:right w:val="none" w:sz="0" w:space="0" w:color="auto"/>
      </w:divBdr>
    </w:div>
    <w:div w:id="1228952818">
      <w:bodyDiv w:val="1"/>
      <w:marLeft w:val="0"/>
      <w:marRight w:val="0"/>
      <w:marTop w:val="0"/>
      <w:marBottom w:val="0"/>
      <w:divBdr>
        <w:top w:val="none" w:sz="0" w:space="0" w:color="auto"/>
        <w:left w:val="none" w:sz="0" w:space="0" w:color="auto"/>
        <w:bottom w:val="none" w:sz="0" w:space="0" w:color="auto"/>
        <w:right w:val="none" w:sz="0" w:space="0" w:color="auto"/>
      </w:divBdr>
    </w:div>
    <w:div w:id="1404792744">
      <w:bodyDiv w:val="1"/>
      <w:marLeft w:val="0"/>
      <w:marRight w:val="0"/>
      <w:marTop w:val="0"/>
      <w:marBottom w:val="0"/>
      <w:divBdr>
        <w:top w:val="none" w:sz="0" w:space="0" w:color="auto"/>
        <w:left w:val="none" w:sz="0" w:space="0" w:color="auto"/>
        <w:bottom w:val="none" w:sz="0" w:space="0" w:color="auto"/>
        <w:right w:val="none" w:sz="0" w:space="0" w:color="auto"/>
      </w:divBdr>
    </w:div>
    <w:div w:id="1412267019">
      <w:bodyDiv w:val="1"/>
      <w:marLeft w:val="0"/>
      <w:marRight w:val="0"/>
      <w:marTop w:val="0"/>
      <w:marBottom w:val="0"/>
      <w:divBdr>
        <w:top w:val="none" w:sz="0" w:space="0" w:color="auto"/>
        <w:left w:val="none" w:sz="0" w:space="0" w:color="auto"/>
        <w:bottom w:val="none" w:sz="0" w:space="0" w:color="auto"/>
        <w:right w:val="none" w:sz="0" w:space="0" w:color="auto"/>
      </w:divBdr>
    </w:div>
    <w:div w:id="1461071681">
      <w:bodyDiv w:val="1"/>
      <w:marLeft w:val="0"/>
      <w:marRight w:val="0"/>
      <w:marTop w:val="0"/>
      <w:marBottom w:val="0"/>
      <w:divBdr>
        <w:top w:val="none" w:sz="0" w:space="0" w:color="auto"/>
        <w:left w:val="none" w:sz="0" w:space="0" w:color="auto"/>
        <w:bottom w:val="none" w:sz="0" w:space="0" w:color="auto"/>
        <w:right w:val="none" w:sz="0" w:space="0" w:color="auto"/>
      </w:divBdr>
    </w:div>
    <w:div w:id="1511602139">
      <w:bodyDiv w:val="1"/>
      <w:marLeft w:val="0"/>
      <w:marRight w:val="0"/>
      <w:marTop w:val="0"/>
      <w:marBottom w:val="0"/>
      <w:divBdr>
        <w:top w:val="none" w:sz="0" w:space="0" w:color="auto"/>
        <w:left w:val="none" w:sz="0" w:space="0" w:color="auto"/>
        <w:bottom w:val="none" w:sz="0" w:space="0" w:color="auto"/>
        <w:right w:val="none" w:sz="0" w:space="0" w:color="auto"/>
      </w:divBdr>
    </w:div>
    <w:div w:id="1518691613">
      <w:bodyDiv w:val="1"/>
      <w:marLeft w:val="0"/>
      <w:marRight w:val="0"/>
      <w:marTop w:val="0"/>
      <w:marBottom w:val="0"/>
      <w:divBdr>
        <w:top w:val="none" w:sz="0" w:space="0" w:color="auto"/>
        <w:left w:val="none" w:sz="0" w:space="0" w:color="auto"/>
        <w:bottom w:val="none" w:sz="0" w:space="0" w:color="auto"/>
        <w:right w:val="none" w:sz="0" w:space="0" w:color="auto"/>
      </w:divBdr>
    </w:div>
    <w:div w:id="1565798974">
      <w:bodyDiv w:val="1"/>
      <w:marLeft w:val="0"/>
      <w:marRight w:val="0"/>
      <w:marTop w:val="0"/>
      <w:marBottom w:val="0"/>
      <w:divBdr>
        <w:top w:val="none" w:sz="0" w:space="0" w:color="auto"/>
        <w:left w:val="none" w:sz="0" w:space="0" w:color="auto"/>
        <w:bottom w:val="none" w:sz="0" w:space="0" w:color="auto"/>
        <w:right w:val="none" w:sz="0" w:space="0" w:color="auto"/>
      </w:divBdr>
    </w:div>
    <w:div w:id="1570652130">
      <w:bodyDiv w:val="1"/>
      <w:marLeft w:val="0"/>
      <w:marRight w:val="0"/>
      <w:marTop w:val="0"/>
      <w:marBottom w:val="0"/>
      <w:divBdr>
        <w:top w:val="none" w:sz="0" w:space="0" w:color="auto"/>
        <w:left w:val="none" w:sz="0" w:space="0" w:color="auto"/>
        <w:bottom w:val="none" w:sz="0" w:space="0" w:color="auto"/>
        <w:right w:val="none" w:sz="0" w:space="0" w:color="auto"/>
      </w:divBdr>
    </w:div>
    <w:div w:id="1593705452">
      <w:bodyDiv w:val="1"/>
      <w:marLeft w:val="0"/>
      <w:marRight w:val="0"/>
      <w:marTop w:val="0"/>
      <w:marBottom w:val="0"/>
      <w:divBdr>
        <w:top w:val="none" w:sz="0" w:space="0" w:color="auto"/>
        <w:left w:val="none" w:sz="0" w:space="0" w:color="auto"/>
        <w:bottom w:val="none" w:sz="0" w:space="0" w:color="auto"/>
        <w:right w:val="none" w:sz="0" w:space="0" w:color="auto"/>
      </w:divBdr>
    </w:div>
    <w:div w:id="1635335516">
      <w:bodyDiv w:val="1"/>
      <w:marLeft w:val="0"/>
      <w:marRight w:val="0"/>
      <w:marTop w:val="0"/>
      <w:marBottom w:val="0"/>
      <w:divBdr>
        <w:top w:val="none" w:sz="0" w:space="0" w:color="auto"/>
        <w:left w:val="none" w:sz="0" w:space="0" w:color="auto"/>
        <w:bottom w:val="none" w:sz="0" w:space="0" w:color="auto"/>
        <w:right w:val="none" w:sz="0" w:space="0" w:color="auto"/>
      </w:divBdr>
    </w:div>
    <w:div w:id="1664354255">
      <w:bodyDiv w:val="1"/>
      <w:marLeft w:val="0"/>
      <w:marRight w:val="0"/>
      <w:marTop w:val="0"/>
      <w:marBottom w:val="0"/>
      <w:divBdr>
        <w:top w:val="none" w:sz="0" w:space="0" w:color="auto"/>
        <w:left w:val="none" w:sz="0" w:space="0" w:color="auto"/>
        <w:bottom w:val="none" w:sz="0" w:space="0" w:color="auto"/>
        <w:right w:val="none" w:sz="0" w:space="0" w:color="auto"/>
      </w:divBdr>
    </w:div>
    <w:div w:id="1674406425">
      <w:bodyDiv w:val="1"/>
      <w:marLeft w:val="0"/>
      <w:marRight w:val="0"/>
      <w:marTop w:val="0"/>
      <w:marBottom w:val="0"/>
      <w:divBdr>
        <w:top w:val="none" w:sz="0" w:space="0" w:color="auto"/>
        <w:left w:val="none" w:sz="0" w:space="0" w:color="auto"/>
        <w:bottom w:val="none" w:sz="0" w:space="0" w:color="auto"/>
        <w:right w:val="none" w:sz="0" w:space="0" w:color="auto"/>
      </w:divBdr>
    </w:div>
    <w:div w:id="1789161888">
      <w:bodyDiv w:val="1"/>
      <w:marLeft w:val="0"/>
      <w:marRight w:val="0"/>
      <w:marTop w:val="0"/>
      <w:marBottom w:val="0"/>
      <w:divBdr>
        <w:top w:val="none" w:sz="0" w:space="0" w:color="auto"/>
        <w:left w:val="none" w:sz="0" w:space="0" w:color="auto"/>
        <w:bottom w:val="none" w:sz="0" w:space="0" w:color="auto"/>
        <w:right w:val="none" w:sz="0" w:space="0" w:color="auto"/>
      </w:divBdr>
    </w:div>
    <w:div w:id="1844465628">
      <w:bodyDiv w:val="1"/>
      <w:marLeft w:val="0"/>
      <w:marRight w:val="0"/>
      <w:marTop w:val="0"/>
      <w:marBottom w:val="0"/>
      <w:divBdr>
        <w:top w:val="none" w:sz="0" w:space="0" w:color="auto"/>
        <w:left w:val="none" w:sz="0" w:space="0" w:color="auto"/>
        <w:bottom w:val="none" w:sz="0" w:space="0" w:color="auto"/>
        <w:right w:val="none" w:sz="0" w:space="0" w:color="auto"/>
      </w:divBdr>
    </w:div>
    <w:div w:id="1956255199">
      <w:bodyDiv w:val="1"/>
      <w:marLeft w:val="0"/>
      <w:marRight w:val="0"/>
      <w:marTop w:val="0"/>
      <w:marBottom w:val="0"/>
      <w:divBdr>
        <w:top w:val="none" w:sz="0" w:space="0" w:color="auto"/>
        <w:left w:val="none" w:sz="0" w:space="0" w:color="auto"/>
        <w:bottom w:val="none" w:sz="0" w:space="0" w:color="auto"/>
        <w:right w:val="none" w:sz="0" w:space="0" w:color="auto"/>
      </w:divBdr>
    </w:div>
    <w:div w:id="20725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E6FA5-2B42-4F42-AE1C-92FFE03AD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2207</Words>
  <Characters>12807</Characters>
  <Application>Microsoft Office Word</Application>
  <DocSecurity>0</DocSecurity>
  <Lines>106</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14985</CharactersWithSpaces>
  <SharedDoc>false</SharedDoc>
  <HLinks>
    <vt:vector size="18" baseType="variant">
      <vt:variant>
        <vt:i4>655383</vt:i4>
      </vt:variant>
      <vt:variant>
        <vt:i4>6</vt:i4>
      </vt:variant>
      <vt:variant>
        <vt:i4>0</vt:i4>
      </vt:variant>
      <vt:variant>
        <vt:i4>5</vt:i4>
      </vt:variant>
      <vt:variant>
        <vt:lpwstr>http://regio-adrcentru.ro/modificare-ghid-si-centru/</vt:lpwstr>
      </vt:variant>
      <vt:variant>
        <vt:lpwstr/>
      </vt:variant>
      <vt:variant>
        <vt:i4>655383</vt:i4>
      </vt:variant>
      <vt:variant>
        <vt:i4>3</vt:i4>
      </vt:variant>
      <vt:variant>
        <vt:i4>0</vt:i4>
      </vt:variant>
      <vt:variant>
        <vt:i4>5</vt:i4>
      </vt:variant>
      <vt:variant>
        <vt:lpwstr>http://regio-adrcentru.ro/modificare-ghid-si-centru/</vt:lpwstr>
      </vt:variant>
      <vt:variant>
        <vt:lpwstr/>
      </vt:variant>
      <vt:variant>
        <vt:i4>2162794</vt:i4>
      </vt:variant>
      <vt:variant>
        <vt:i4>0</vt:i4>
      </vt:variant>
      <vt:variant>
        <vt:i4>0</vt:i4>
      </vt:variant>
      <vt:variant>
        <vt:i4>5</vt:i4>
      </vt:variant>
      <vt:variant>
        <vt:lpwstr>http://www.adrcentru.ro/adr-si/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subject/>
  <dc:creator>VMM_GHERGHEL</dc:creator>
  <cp:keywords/>
  <cp:lastModifiedBy>Dan Zbuchea</cp:lastModifiedBy>
  <cp:revision>4</cp:revision>
  <cp:lastPrinted>2021-01-28T10:03:00Z</cp:lastPrinted>
  <dcterms:created xsi:type="dcterms:W3CDTF">2022-07-06T12:50:00Z</dcterms:created>
  <dcterms:modified xsi:type="dcterms:W3CDTF">2022-08-10T07:37:00Z</dcterms:modified>
</cp:coreProperties>
</file>